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FA0" w:rsidRDefault="00AB412E" w:rsidP="001D2FA0">
      <w:pPr>
        <w:pStyle w:val="Befejezs"/>
        <w:tabs>
          <w:tab w:val="center" w:pos="1985"/>
          <w:tab w:val="center" w:pos="6237"/>
        </w:tabs>
        <w:ind w:left="0"/>
        <w:rPr>
          <w:rFonts w:ascii="Palatino Linotype" w:hAnsi="Palatino Linotype" w:cs="Tahoma"/>
          <w:b/>
          <w:sz w:val="25"/>
          <w:szCs w:val="25"/>
        </w:rPr>
      </w:pPr>
      <w:r>
        <w:rPr>
          <w:rFonts w:ascii="Palatino Linotype" w:hAnsi="Palatino Linotype" w:cs="Tahoma"/>
          <w:b/>
          <w:noProof/>
          <w:sz w:val="25"/>
          <w:szCs w:val="25"/>
          <w:lang w:eastAsia="hu-H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26670</wp:posOffset>
            </wp:positionV>
            <wp:extent cx="1461770" cy="1461770"/>
            <wp:effectExtent l="19050" t="0" r="5080" b="0"/>
            <wp:wrapSquare wrapText="bothSides"/>
            <wp:docPr id="20" name="Picture 20" descr="2002_eszk-logo_hu_pantone2728-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02_eszk-logo_hu_pantone2728-blu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146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CA4" w:rsidRDefault="00F56CA4" w:rsidP="004E067B">
      <w:pPr>
        <w:pStyle w:val="Befejezs"/>
        <w:tabs>
          <w:tab w:val="center" w:pos="1985"/>
          <w:tab w:val="center" w:pos="6237"/>
        </w:tabs>
        <w:ind w:left="0"/>
        <w:jc w:val="center"/>
        <w:rPr>
          <w:rFonts w:ascii="Palatino Linotype" w:hAnsi="Palatino Linotype" w:cs="Tahoma"/>
          <w:b/>
          <w:color w:val="000080"/>
          <w:sz w:val="28"/>
          <w:szCs w:val="28"/>
        </w:rPr>
      </w:pPr>
    </w:p>
    <w:p w:rsidR="00F56CA4" w:rsidRDefault="00F56CA4" w:rsidP="004E067B">
      <w:pPr>
        <w:pStyle w:val="Befejezs"/>
        <w:tabs>
          <w:tab w:val="center" w:pos="1985"/>
          <w:tab w:val="center" w:pos="6237"/>
        </w:tabs>
        <w:ind w:left="0"/>
        <w:jc w:val="center"/>
        <w:rPr>
          <w:rFonts w:ascii="Palatino Linotype" w:hAnsi="Palatino Linotype" w:cs="Tahoma"/>
          <w:b/>
          <w:color w:val="000080"/>
          <w:sz w:val="28"/>
          <w:szCs w:val="28"/>
        </w:rPr>
      </w:pPr>
    </w:p>
    <w:p w:rsidR="00F56CA4" w:rsidRDefault="00F56CA4" w:rsidP="004E067B">
      <w:pPr>
        <w:pStyle w:val="Befejezs"/>
        <w:tabs>
          <w:tab w:val="center" w:pos="1985"/>
          <w:tab w:val="center" w:pos="6237"/>
        </w:tabs>
        <w:ind w:left="0"/>
        <w:jc w:val="center"/>
        <w:rPr>
          <w:rFonts w:ascii="Palatino Linotype" w:hAnsi="Palatino Linotype" w:cs="Tahoma"/>
          <w:b/>
          <w:color w:val="000080"/>
          <w:sz w:val="28"/>
          <w:szCs w:val="28"/>
        </w:rPr>
      </w:pPr>
    </w:p>
    <w:p w:rsidR="00F56CA4" w:rsidRDefault="00F56CA4" w:rsidP="004E067B">
      <w:pPr>
        <w:pStyle w:val="Befejezs"/>
        <w:tabs>
          <w:tab w:val="center" w:pos="1985"/>
          <w:tab w:val="center" w:pos="6237"/>
        </w:tabs>
        <w:ind w:left="0"/>
        <w:jc w:val="center"/>
        <w:rPr>
          <w:rFonts w:ascii="Palatino Linotype" w:hAnsi="Palatino Linotype" w:cs="Tahoma"/>
          <w:b/>
          <w:color w:val="000080"/>
          <w:sz w:val="28"/>
          <w:szCs w:val="28"/>
        </w:rPr>
      </w:pPr>
    </w:p>
    <w:p w:rsidR="005D421C" w:rsidRPr="005D421C" w:rsidRDefault="005D421C" w:rsidP="004E067B">
      <w:pPr>
        <w:pStyle w:val="Befejezs"/>
        <w:tabs>
          <w:tab w:val="center" w:pos="1985"/>
          <w:tab w:val="center" w:pos="6237"/>
        </w:tabs>
        <w:ind w:left="0"/>
        <w:jc w:val="center"/>
        <w:rPr>
          <w:rFonts w:ascii="Palatino Linotype" w:hAnsi="Palatino Linotype" w:cs="Tahoma"/>
          <w:b/>
          <w:color w:val="000080"/>
          <w:sz w:val="28"/>
          <w:szCs w:val="28"/>
        </w:rPr>
      </w:pPr>
    </w:p>
    <w:p w:rsidR="005B4332" w:rsidRDefault="005B4332" w:rsidP="005B4332">
      <w:pPr>
        <w:spacing w:before="100" w:beforeAutospacing="1" w:after="100" w:afterAutospacing="1"/>
        <w:jc w:val="center"/>
        <w:rPr>
          <w:rFonts w:ascii="Palatino Linotype" w:hAnsi="Palatino Linotype" w:cs="Tahoma"/>
          <w:b/>
          <w:color w:val="000080"/>
          <w:sz w:val="36"/>
          <w:szCs w:val="36"/>
        </w:rPr>
      </w:pPr>
    </w:p>
    <w:p w:rsidR="004609C6" w:rsidRDefault="005B4332" w:rsidP="005B4332">
      <w:pPr>
        <w:spacing w:before="100" w:beforeAutospacing="1" w:after="100" w:afterAutospacing="1"/>
        <w:jc w:val="center"/>
        <w:rPr>
          <w:rFonts w:ascii="Palatino Linotype" w:hAnsi="Palatino Linotype"/>
          <w:b/>
          <w:color w:val="000080"/>
          <w:sz w:val="36"/>
          <w:szCs w:val="36"/>
        </w:rPr>
      </w:pPr>
      <w:r w:rsidRPr="005B4332">
        <w:rPr>
          <w:rFonts w:ascii="Palatino Linotype" w:hAnsi="Palatino Linotype"/>
          <w:b/>
          <w:color w:val="000080"/>
          <w:sz w:val="36"/>
          <w:szCs w:val="36"/>
        </w:rPr>
        <w:t>Passzív házak kialakítási lehetőségei, az é</w:t>
      </w:r>
      <w:r w:rsidR="00681240">
        <w:rPr>
          <w:rFonts w:ascii="Palatino Linotype" w:hAnsi="Palatino Linotype"/>
          <w:b/>
          <w:color w:val="000080"/>
          <w:sz w:val="36"/>
          <w:szCs w:val="36"/>
        </w:rPr>
        <w:t>pületek energiaracionalizálása</w:t>
      </w:r>
    </w:p>
    <w:p w:rsidR="005B4332" w:rsidRPr="005B4332" w:rsidRDefault="005B4332" w:rsidP="005B4332">
      <w:pPr>
        <w:spacing w:before="100" w:beforeAutospacing="1" w:after="100" w:afterAutospacing="1"/>
        <w:jc w:val="center"/>
        <w:rPr>
          <w:rFonts w:ascii="Palatino Linotype" w:hAnsi="Palatino Linotype" w:cs="Tahoma"/>
          <w:b/>
          <w:color w:val="000080"/>
          <w:sz w:val="36"/>
          <w:szCs w:val="36"/>
        </w:rPr>
      </w:pPr>
    </w:p>
    <w:p w:rsidR="005B4332" w:rsidRDefault="005B4332" w:rsidP="004609C6">
      <w:pPr>
        <w:autoSpaceDE w:val="0"/>
        <w:autoSpaceDN w:val="0"/>
        <w:adjustRightInd w:val="0"/>
        <w:spacing w:before="100" w:beforeAutospacing="1" w:after="100" w:afterAutospacing="1"/>
        <w:ind w:firstLine="142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Az Energetikai Szakkollégium 2012. április 26-án a Szilá</w:t>
      </w:r>
      <w:r w:rsidR="001E2C8E">
        <w:rPr>
          <w:rFonts w:ascii="Palatino Linotype" w:hAnsi="Palatino Linotype"/>
          <w:sz w:val="24"/>
          <w:szCs w:val="24"/>
        </w:rPr>
        <w:t>rd Leó emlékfélév keretében</w:t>
      </w:r>
      <w:r>
        <w:rPr>
          <w:rFonts w:ascii="Palatino Linotype" w:hAnsi="Palatino Linotype"/>
          <w:sz w:val="24"/>
          <w:szCs w:val="24"/>
        </w:rPr>
        <w:t xml:space="preserve"> a passzív házakról és az épületek </w:t>
      </w:r>
      <w:proofErr w:type="spellStart"/>
      <w:r>
        <w:rPr>
          <w:rFonts w:ascii="Palatino Linotype" w:hAnsi="Palatino Linotype"/>
          <w:sz w:val="24"/>
          <w:szCs w:val="24"/>
        </w:rPr>
        <w:t>energiaracionalizásáról</w:t>
      </w:r>
      <w:proofErr w:type="spellEnd"/>
      <w:r>
        <w:rPr>
          <w:rFonts w:ascii="Palatino Linotype" w:hAnsi="Palatino Linotype"/>
          <w:sz w:val="24"/>
          <w:szCs w:val="24"/>
        </w:rPr>
        <w:t xml:space="preserve"> szóló előadást szervezet</w:t>
      </w:r>
      <w:r w:rsidR="00F213FB">
        <w:rPr>
          <w:rFonts w:ascii="Palatino Linotype" w:hAnsi="Palatino Linotype"/>
          <w:sz w:val="24"/>
          <w:szCs w:val="24"/>
        </w:rPr>
        <w:t xml:space="preserve">t, melyet </w:t>
      </w:r>
      <w:proofErr w:type="spellStart"/>
      <w:r w:rsidR="00370739">
        <w:rPr>
          <w:rFonts w:ascii="Palatino Linotype" w:hAnsi="Palatino Linotype"/>
          <w:sz w:val="24"/>
          <w:szCs w:val="24"/>
        </w:rPr>
        <w:t>Talamon</w:t>
      </w:r>
      <w:proofErr w:type="spellEnd"/>
      <w:r w:rsidR="00370739">
        <w:rPr>
          <w:rFonts w:ascii="Palatino Linotype" w:hAnsi="Palatino Linotype"/>
          <w:sz w:val="24"/>
          <w:szCs w:val="24"/>
        </w:rPr>
        <w:t> </w:t>
      </w:r>
      <w:r>
        <w:rPr>
          <w:rFonts w:ascii="Palatino Linotype" w:hAnsi="Palatino Linotype"/>
          <w:sz w:val="24"/>
          <w:szCs w:val="24"/>
        </w:rPr>
        <w:t xml:space="preserve">Attila, a Debreceni Egyetem </w:t>
      </w:r>
      <w:r w:rsidR="00370739">
        <w:rPr>
          <w:rFonts w:ascii="Palatino Linotype" w:hAnsi="Palatino Linotype"/>
          <w:sz w:val="24"/>
          <w:szCs w:val="24"/>
        </w:rPr>
        <w:t>oktatója</w:t>
      </w:r>
      <w:r>
        <w:rPr>
          <w:rFonts w:ascii="Palatino Linotype" w:hAnsi="Palatino Linotype"/>
          <w:sz w:val="24"/>
          <w:szCs w:val="24"/>
        </w:rPr>
        <w:t xml:space="preserve"> </w:t>
      </w:r>
      <w:r w:rsidR="00F213FB">
        <w:rPr>
          <w:rFonts w:ascii="Palatino Linotype" w:hAnsi="Palatino Linotype"/>
          <w:sz w:val="24"/>
          <w:szCs w:val="24"/>
        </w:rPr>
        <w:t>tartott meg</w:t>
      </w:r>
      <w:r>
        <w:rPr>
          <w:rFonts w:ascii="Palatino Linotype" w:hAnsi="Palatino Linotype"/>
          <w:sz w:val="24"/>
          <w:szCs w:val="24"/>
        </w:rPr>
        <w:t xml:space="preserve">. </w:t>
      </w:r>
      <w:r w:rsidR="00ED3998">
        <w:rPr>
          <w:rFonts w:ascii="Palatino Linotype" w:hAnsi="Palatino Linotype"/>
          <w:sz w:val="24"/>
          <w:szCs w:val="24"/>
        </w:rPr>
        <w:t xml:space="preserve">Az előadó az Energetikai Szakkollégium </w:t>
      </w:r>
      <w:r w:rsidR="00786F26">
        <w:rPr>
          <w:rFonts w:ascii="Palatino Linotype" w:hAnsi="Palatino Linotype"/>
          <w:sz w:val="24"/>
          <w:szCs w:val="24"/>
        </w:rPr>
        <w:t xml:space="preserve">rendes </w:t>
      </w:r>
      <w:r w:rsidR="00F213FB">
        <w:rPr>
          <w:rFonts w:ascii="Palatino Linotype" w:hAnsi="Palatino Linotype"/>
          <w:sz w:val="24"/>
          <w:szCs w:val="24"/>
        </w:rPr>
        <w:t>tagja</w:t>
      </w:r>
      <w:r w:rsidR="00786F26">
        <w:rPr>
          <w:rFonts w:ascii="Palatino Linotype" w:hAnsi="Palatino Linotype"/>
          <w:sz w:val="24"/>
          <w:szCs w:val="24"/>
        </w:rPr>
        <w:t xml:space="preserve"> </w:t>
      </w:r>
      <w:r w:rsidR="00A62BF1">
        <w:rPr>
          <w:rFonts w:ascii="Palatino Linotype" w:hAnsi="Palatino Linotype"/>
          <w:sz w:val="24"/>
          <w:szCs w:val="24"/>
        </w:rPr>
        <w:t>volt, jelenleg pártolói tag</w:t>
      </w:r>
      <w:r w:rsidR="00ED3998">
        <w:rPr>
          <w:rFonts w:ascii="Palatino Linotype" w:hAnsi="Palatino Linotype"/>
          <w:sz w:val="24"/>
          <w:szCs w:val="24"/>
        </w:rPr>
        <w:t xml:space="preserve">. </w:t>
      </w:r>
    </w:p>
    <w:p w:rsidR="001D47AB" w:rsidRDefault="00E21FF5" w:rsidP="00966BD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Palatino Linotype" w:hAnsi="Palatino Linotype" w:cs="ArialMT"/>
          <w:sz w:val="24"/>
          <w:szCs w:val="24"/>
          <w:lang w:eastAsia="hu-HU"/>
        </w:rPr>
      </w:pPr>
      <w:r>
        <w:rPr>
          <w:rFonts w:ascii="Palatino Linotype" w:hAnsi="Palatino Linotype" w:cs="ArialMT"/>
          <w:sz w:val="24"/>
          <w:szCs w:val="24"/>
          <w:lang w:eastAsia="hu-HU"/>
        </w:rPr>
        <w:t>Az utóbbi évtizedek</w:t>
      </w:r>
      <w:r w:rsidR="00AE6F57" w:rsidRPr="0057473E">
        <w:rPr>
          <w:rFonts w:ascii="Palatino Linotype" w:hAnsi="Palatino Linotype" w:cs="ArialMT"/>
          <w:sz w:val="24"/>
          <w:szCs w:val="24"/>
          <w:lang w:eastAsia="hu-HU"/>
        </w:rPr>
        <w:t>ben a</w:t>
      </w:r>
      <w:r>
        <w:rPr>
          <w:rFonts w:ascii="Palatino Linotype" w:hAnsi="Palatino Linotype" w:cs="ArialMT"/>
          <w:sz w:val="24"/>
          <w:szCs w:val="24"/>
          <w:lang w:eastAsia="hu-HU"/>
        </w:rPr>
        <w:t xml:space="preserve"> tudományos és</w:t>
      </w:r>
      <w:r w:rsidR="00AE6F57">
        <w:rPr>
          <w:rFonts w:ascii="Palatino Linotype" w:hAnsi="Palatino Linotype" w:cs="ArialMT"/>
          <w:sz w:val="24"/>
          <w:szCs w:val="24"/>
          <w:lang w:eastAsia="hu-HU"/>
        </w:rPr>
        <w:t xml:space="preserve"> a</w:t>
      </w:r>
      <w:r>
        <w:rPr>
          <w:rFonts w:ascii="Palatino Linotype" w:hAnsi="Palatino Linotype" w:cs="ArialMT"/>
          <w:sz w:val="24"/>
          <w:szCs w:val="24"/>
          <w:lang w:eastAsia="hu-HU"/>
        </w:rPr>
        <w:t xml:space="preserve"> civil kör</w:t>
      </w:r>
      <w:r w:rsidR="00AE6F57">
        <w:rPr>
          <w:rFonts w:ascii="Palatino Linotype" w:hAnsi="Palatino Linotype" w:cs="ArialMT"/>
          <w:sz w:val="24"/>
          <w:szCs w:val="24"/>
          <w:lang w:eastAsia="hu-HU"/>
        </w:rPr>
        <w:t>ök</w:t>
      </w:r>
      <w:r>
        <w:rPr>
          <w:rFonts w:ascii="Palatino Linotype" w:hAnsi="Palatino Linotype" w:cs="ArialMT"/>
          <w:sz w:val="24"/>
          <w:szCs w:val="24"/>
          <w:lang w:eastAsia="hu-HU"/>
        </w:rPr>
        <w:t xml:space="preserve">ben </w:t>
      </w:r>
      <w:r w:rsidR="00AE6F57">
        <w:rPr>
          <w:rFonts w:ascii="Palatino Linotype" w:hAnsi="Palatino Linotype" w:cs="ArialMT"/>
          <w:sz w:val="24"/>
          <w:szCs w:val="24"/>
          <w:lang w:eastAsia="hu-HU"/>
        </w:rPr>
        <w:t xml:space="preserve">egyaránt </w:t>
      </w:r>
      <w:r>
        <w:rPr>
          <w:rFonts w:ascii="Palatino Linotype" w:hAnsi="Palatino Linotype" w:cs="ArialMT"/>
          <w:sz w:val="24"/>
          <w:szCs w:val="24"/>
          <w:lang w:eastAsia="hu-HU"/>
        </w:rPr>
        <w:t xml:space="preserve">nagy vitákat kiváltó kérdés a globális felmelegedés, azaz a Föld átlaghőmérsékletének folyamatos emelkedése az üvegházhatású gázok (ÜHG) </w:t>
      </w:r>
      <w:r w:rsidR="00620EB9">
        <w:rPr>
          <w:rFonts w:ascii="Palatino Linotype" w:hAnsi="Palatino Linotype" w:cs="ArialMT"/>
          <w:sz w:val="24"/>
          <w:szCs w:val="24"/>
          <w:lang w:eastAsia="hu-HU"/>
        </w:rPr>
        <w:t xml:space="preserve">miatt. Sok értekezés jelent meg azóta arról, hogy a jelenség létezik-e vagy sem. </w:t>
      </w:r>
      <w:r w:rsidR="00B91682">
        <w:rPr>
          <w:rFonts w:ascii="Palatino Linotype" w:hAnsi="Palatino Linotype" w:cs="ArialMT"/>
          <w:sz w:val="24"/>
          <w:szCs w:val="24"/>
          <w:lang w:eastAsia="hu-HU"/>
        </w:rPr>
        <w:t>A globális felmelegedés létezése mellett</w:t>
      </w:r>
      <w:r w:rsidR="001D47AB">
        <w:rPr>
          <w:rFonts w:ascii="Palatino Linotype" w:hAnsi="Palatino Linotype" w:cs="ArialMT"/>
          <w:sz w:val="24"/>
          <w:szCs w:val="24"/>
          <w:lang w:eastAsia="hu-HU"/>
        </w:rPr>
        <w:t xml:space="preserve"> érvelők megfigyelések alapján </w:t>
      </w:r>
      <w:r w:rsidR="00944573">
        <w:rPr>
          <w:rFonts w:ascii="Palatino Linotype" w:hAnsi="Palatino Linotype" w:cs="ArialMT"/>
          <w:sz w:val="24"/>
          <w:szCs w:val="24"/>
          <w:lang w:eastAsia="hu-HU"/>
        </w:rPr>
        <w:t>jutottak álláspontjukra. Eze</w:t>
      </w:r>
      <w:r w:rsidR="00AE6F57">
        <w:rPr>
          <w:rFonts w:ascii="Palatino Linotype" w:hAnsi="Palatino Linotype" w:cs="ArialMT"/>
          <w:sz w:val="24"/>
          <w:szCs w:val="24"/>
          <w:lang w:eastAsia="hu-HU"/>
        </w:rPr>
        <w:t>n magyarázatok</w:t>
      </w:r>
      <w:r w:rsidR="00944573">
        <w:rPr>
          <w:rFonts w:ascii="Palatino Linotype" w:hAnsi="Palatino Linotype" w:cs="ArialMT"/>
          <w:sz w:val="24"/>
          <w:szCs w:val="24"/>
          <w:lang w:eastAsia="hu-HU"/>
        </w:rPr>
        <w:t xml:space="preserve"> közül néhány</w:t>
      </w:r>
      <w:r w:rsidR="00AE6F57">
        <w:rPr>
          <w:rFonts w:ascii="Palatino Linotype" w:hAnsi="Palatino Linotype" w:cs="ArialMT"/>
          <w:sz w:val="24"/>
          <w:szCs w:val="24"/>
          <w:lang w:eastAsia="hu-HU"/>
        </w:rPr>
        <w:t>at felsorolva:</w:t>
      </w:r>
      <w:r w:rsidR="001D47AB">
        <w:rPr>
          <w:rFonts w:ascii="Palatino Linotype" w:hAnsi="Palatino Linotype" w:cs="ArialMT"/>
          <w:sz w:val="24"/>
          <w:szCs w:val="24"/>
          <w:lang w:eastAsia="hu-HU"/>
        </w:rPr>
        <w:t xml:space="preserve"> a kontinentális jégtakaró 10%-os csökkenése, a megnövekedett vegetációs időszak, a virágzási időszak korábbra tolódása, a költöző madarak </w:t>
      </w:r>
      <w:r w:rsidR="00AE6F57">
        <w:rPr>
          <w:rFonts w:ascii="Palatino Linotype" w:hAnsi="Palatino Linotype" w:cs="ArialMT"/>
          <w:sz w:val="24"/>
          <w:szCs w:val="24"/>
          <w:lang w:eastAsia="hu-HU"/>
        </w:rPr>
        <w:t>vándorlásának előrébb tolódása</w:t>
      </w:r>
      <w:r w:rsidR="001D47AB">
        <w:rPr>
          <w:rFonts w:ascii="Palatino Linotype" w:hAnsi="Palatino Linotype" w:cs="ArialMT"/>
          <w:sz w:val="24"/>
          <w:szCs w:val="24"/>
          <w:lang w:eastAsia="hu-HU"/>
        </w:rPr>
        <w:t xml:space="preserve"> stb</w:t>
      </w:r>
      <w:r w:rsidR="00AE6F57">
        <w:rPr>
          <w:rFonts w:ascii="Palatino Linotype" w:hAnsi="Palatino Linotype" w:cs="ArialMT"/>
          <w:sz w:val="24"/>
          <w:szCs w:val="24"/>
          <w:lang w:eastAsia="hu-HU"/>
        </w:rPr>
        <w:t>.</w:t>
      </w:r>
      <w:r w:rsidR="001D47AB">
        <w:rPr>
          <w:rFonts w:ascii="Palatino Linotype" w:hAnsi="Palatino Linotype" w:cs="ArialMT"/>
          <w:sz w:val="24"/>
          <w:szCs w:val="24"/>
          <w:lang w:eastAsia="hu-HU"/>
        </w:rPr>
        <w:t xml:space="preserve">. Bár az előadásnak nem </w:t>
      </w:r>
      <w:r w:rsidR="00AE6F57">
        <w:rPr>
          <w:rFonts w:ascii="Palatino Linotype" w:hAnsi="Palatino Linotype" w:cs="ArialMT"/>
          <w:sz w:val="24"/>
          <w:szCs w:val="24"/>
          <w:lang w:eastAsia="hu-HU"/>
        </w:rPr>
        <w:t xml:space="preserve">feladata </w:t>
      </w:r>
      <w:proofErr w:type="gramStart"/>
      <w:r w:rsidR="001D47AB">
        <w:rPr>
          <w:rFonts w:ascii="Palatino Linotype" w:hAnsi="Palatino Linotype" w:cs="ArialMT"/>
          <w:sz w:val="24"/>
          <w:szCs w:val="24"/>
          <w:lang w:eastAsia="hu-HU"/>
        </w:rPr>
        <w:t>e</w:t>
      </w:r>
      <w:r w:rsidR="00AE6F57">
        <w:rPr>
          <w:rFonts w:ascii="Palatino Linotype" w:hAnsi="Palatino Linotype" w:cs="ArialMT"/>
          <w:sz w:val="24"/>
          <w:szCs w:val="24"/>
          <w:lang w:eastAsia="hu-HU"/>
        </w:rPr>
        <w:t>zen</w:t>
      </w:r>
      <w:proofErr w:type="gramEnd"/>
      <w:r w:rsidR="001D47AB">
        <w:rPr>
          <w:rFonts w:ascii="Palatino Linotype" w:hAnsi="Palatino Linotype" w:cs="ArialMT"/>
          <w:sz w:val="24"/>
          <w:szCs w:val="24"/>
          <w:lang w:eastAsia="hu-HU"/>
        </w:rPr>
        <w:t xml:space="preserve"> vitakör</w:t>
      </w:r>
      <w:r w:rsidR="00AE6F57">
        <w:rPr>
          <w:rFonts w:ascii="Palatino Linotype" w:hAnsi="Palatino Linotype" w:cs="ArialMT"/>
          <w:sz w:val="24"/>
          <w:szCs w:val="24"/>
          <w:lang w:eastAsia="hu-HU"/>
        </w:rPr>
        <w:t xml:space="preserve"> tárgyalása</w:t>
      </w:r>
      <w:r w:rsidR="001D47AB">
        <w:rPr>
          <w:rFonts w:ascii="Palatino Linotype" w:hAnsi="Palatino Linotype" w:cs="ArialMT"/>
          <w:sz w:val="24"/>
          <w:szCs w:val="24"/>
          <w:lang w:eastAsia="hu-HU"/>
        </w:rPr>
        <w:t xml:space="preserve">, mégis szorosan kötődik hozzá. </w:t>
      </w:r>
    </w:p>
    <w:p w:rsidR="001D47AB" w:rsidRDefault="005F0BB3" w:rsidP="00FA09A6">
      <w:pPr>
        <w:autoSpaceDE w:val="0"/>
        <w:autoSpaceDN w:val="0"/>
        <w:adjustRightInd w:val="0"/>
        <w:spacing w:before="100" w:beforeAutospacing="1" w:after="100" w:afterAutospacing="1"/>
        <w:jc w:val="center"/>
        <w:rPr>
          <w:rFonts w:ascii="Palatino Linotype" w:hAnsi="Palatino Linotype" w:cs="ArialMT"/>
          <w:sz w:val="24"/>
          <w:szCs w:val="24"/>
          <w:lang w:eastAsia="hu-HU"/>
        </w:rPr>
      </w:pPr>
      <w:r>
        <w:rPr>
          <w:rFonts w:ascii="Palatino Linotype" w:hAnsi="Palatino Linotype" w:cs="ArialMT"/>
          <w:noProof/>
          <w:sz w:val="24"/>
          <w:szCs w:val="24"/>
          <w:lang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left:0;text-align:left;margin-left:68.4pt;margin-top:185.65pt;width:275.75pt;height:63.65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" stroked="f">
            <v:textbox>
              <w:txbxContent>
                <w:p w:rsidR="00D8474E" w:rsidRPr="00D8474E" w:rsidRDefault="00FA09A6" w:rsidP="00FA09A6">
                  <w:pPr>
                    <w:jc w:val="center"/>
                    <w:rPr>
                      <w:b/>
                      <w:bCs/>
                      <w:i/>
                      <w:noProof/>
                      <w:color w:val="000080"/>
                      <w:sz w:val="22"/>
                      <w:szCs w:val="22"/>
                    </w:rPr>
                  </w:pPr>
                  <w:r w:rsidRPr="00D8474E">
                    <w:rPr>
                      <w:b/>
                      <w:bCs/>
                      <w:i/>
                      <w:noProof/>
                      <w:color w:val="000080"/>
                      <w:sz w:val="22"/>
                      <w:szCs w:val="22"/>
                    </w:rPr>
                    <w:t xml:space="preserve">1.ábra. A globális átlaghőmérsékletek változása, </w:t>
                  </w:r>
                  <w:r w:rsidRPr="00D8474E">
                    <w:rPr>
                      <w:b/>
                      <w:bCs/>
                      <w:i/>
                      <w:noProof/>
                      <w:color w:val="000080"/>
                      <w:sz w:val="22"/>
                      <w:szCs w:val="22"/>
                    </w:rPr>
                    <w:br/>
                    <w:t xml:space="preserve">1999-2008/1940-1980 (referencia időszak) </w:t>
                  </w:r>
                </w:p>
                <w:p w:rsidR="00FA09A6" w:rsidRPr="00FA09A6" w:rsidRDefault="00FA09A6" w:rsidP="00FA09A6">
                  <w:pPr>
                    <w:jc w:val="center"/>
                    <w:rPr>
                      <w:b/>
                      <w:bCs/>
                      <w:noProof/>
                      <w:color w:val="000080"/>
                      <w:sz w:val="22"/>
                      <w:szCs w:val="22"/>
                    </w:rPr>
                  </w:pPr>
                  <w:r w:rsidRPr="00FA09A6">
                    <w:rPr>
                      <w:b/>
                      <w:bCs/>
                      <w:noProof/>
                      <w:color w:val="000080"/>
                      <w:sz w:val="22"/>
                      <w:szCs w:val="22"/>
                    </w:rPr>
                    <w:t>Forrás: NASA 2009</w:t>
                  </w:r>
                </w:p>
              </w:txbxContent>
            </v:textbox>
          </v:shape>
        </w:pict>
      </w:r>
      <w:r w:rsidR="00FA09A6" w:rsidRPr="00FA09A6">
        <w:rPr>
          <w:rFonts w:ascii="Palatino Linotype" w:hAnsi="Palatino Linotype" w:cs="ArialMT"/>
          <w:noProof/>
          <w:sz w:val="24"/>
          <w:szCs w:val="24"/>
          <w:lang w:eastAsia="hu-HU"/>
        </w:rPr>
        <w:drawing>
          <wp:inline distT="0" distB="0" distL="0" distR="0">
            <wp:extent cx="3352800" cy="2238375"/>
            <wp:effectExtent l="19050" t="0" r="0" b="0"/>
            <wp:docPr id="3" name="Ké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AB" w:rsidRDefault="001D47AB" w:rsidP="00966BD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Palatino Linotype" w:hAnsi="Palatino Linotype" w:cs="ArialMT"/>
          <w:sz w:val="24"/>
          <w:szCs w:val="24"/>
          <w:lang w:eastAsia="hu-HU"/>
        </w:rPr>
      </w:pPr>
    </w:p>
    <w:p w:rsidR="00A62BF1" w:rsidRDefault="00A62BF1" w:rsidP="00966BD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Palatino Linotype" w:hAnsi="Palatino Linotype" w:cs="ArialMT"/>
          <w:sz w:val="24"/>
          <w:szCs w:val="24"/>
          <w:lang w:eastAsia="hu-HU"/>
        </w:rPr>
      </w:pPr>
    </w:p>
    <w:p w:rsidR="00966BD0" w:rsidRDefault="00966BD0" w:rsidP="00966BD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Palatino Linotype" w:hAnsi="Palatino Linotype" w:cs="ArialMT"/>
          <w:sz w:val="24"/>
          <w:szCs w:val="24"/>
          <w:lang w:eastAsia="hu-HU"/>
        </w:rPr>
      </w:pPr>
      <w:r>
        <w:rPr>
          <w:rFonts w:ascii="Palatino Linotype" w:hAnsi="Palatino Linotype" w:cs="ArialMT"/>
          <w:sz w:val="24"/>
          <w:szCs w:val="24"/>
          <w:lang w:eastAsia="hu-HU"/>
        </w:rPr>
        <w:t>A kérdés és az által</w:t>
      </w:r>
      <w:r w:rsidR="00300954">
        <w:rPr>
          <w:rFonts w:ascii="Palatino Linotype" w:hAnsi="Palatino Linotype" w:cs="ArialMT"/>
          <w:sz w:val="24"/>
          <w:szCs w:val="24"/>
          <w:lang w:eastAsia="hu-HU"/>
        </w:rPr>
        <w:t>a kiváltott, néha akár hevesebb</w:t>
      </w:r>
      <w:r>
        <w:rPr>
          <w:rFonts w:ascii="Palatino Linotype" w:hAnsi="Palatino Linotype" w:cs="ArialMT"/>
          <w:sz w:val="24"/>
          <w:szCs w:val="24"/>
          <w:lang w:eastAsia="hu-HU"/>
        </w:rPr>
        <w:t xml:space="preserve"> reakciók egyre inkább előtérbe hozták</w:t>
      </w:r>
      <w:r w:rsidR="00E91B38">
        <w:rPr>
          <w:rFonts w:ascii="Palatino Linotype" w:hAnsi="Palatino Linotype" w:cs="ArialMT"/>
          <w:sz w:val="24"/>
          <w:szCs w:val="24"/>
          <w:lang w:eastAsia="hu-HU"/>
        </w:rPr>
        <w:t xml:space="preserve"> a környezetvédelem fontosságát és</w:t>
      </w:r>
      <w:r>
        <w:rPr>
          <w:rFonts w:ascii="Palatino Linotype" w:hAnsi="Palatino Linotype" w:cs="ArialMT"/>
          <w:sz w:val="24"/>
          <w:szCs w:val="24"/>
          <w:lang w:eastAsia="hu-HU"/>
        </w:rPr>
        <w:t xml:space="preserve"> a szén-dioxid (CO</w:t>
      </w:r>
      <w:r w:rsidRPr="00620EB9">
        <w:rPr>
          <w:rFonts w:ascii="Palatino Linotype" w:hAnsi="Palatino Linotype" w:cs="ArialMT"/>
          <w:sz w:val="24"/>
          <w:szCs w:val="24"/>
          <w:vertAlign w:val="subscript"/>
          <w:lang w:eastAsia="hu-HU"/>
        </w:rPr>
        <w:t>2</w:t>
      </w:r>
      <w:r>
        <w:rPr>
          <w:rFonts w:ascii="Palatino Linotype" w:hAnsi="Palatino Linotype" w:cs="ArialMT"/>
          <w:sz w:val="24"/>
          <w:szCs w:val="24"/>
          <w:lang w:eastAsia="hu-HU"/>
        </w:rPr>
        <w:t xml:space="preserve">) </w:t>
      </w:r>
      <w:r w:rsidR="00A62BF1">
        <w:rPr>
          <w:rFonts w:ascii="Palatino Linotype" w:hAnsi="Palatino Linotype" w:cs="ArialMT"/>
          <w:sz w:val="24"/>
          <w:szCs w:val="24"/>
          <w:lang w:eastAsia="hu-HU"/>
        </w:rPr>
        <w:t>kibocsátás</w:t>
      </w:r>
      <w:r w:rsidR="008C61D5">
        <w:rPr>
          <w:rFonts w:ascii="Palatino Linotype" w:hAnsi="Palatino Linotype" w:cs="ArialMT"/>
          <w:sz w:val="24"/>
          <w:szCs w:val="24"/>
          <w:lang w:eastAsia="hu-HU"/>
        </w:rPr>
        <w:t xml:space="preserve"> </w:t>
      </w:r>
      <w:r w:rsidR="00AE6F57">
        <w:rPr>
          <w:rFonts w:ascii="Palatino Linotype" w:hAnsi="Palatino Linotype" w:cs="ArialMT"/>
          <w:sz w:val="24"/>
          <w:szCs w:val="24"/>
          <w:lang w:eastAsia="hu-HU"/>
        </w:rPr>
        <w:t>csökkentését</w:t>
      </w:r>
      <w:r w:rsidR="00D8474E">
        <w:rPr>
          <w:rFonts w:ascii="Palatino Linotype" w:hAnsi="Palatino Linotype" w:cs="ArialMT"/>
          <w:sz w:val="24"/>
          <w:szCs w:val="24"/>
          <w:lang w:eastAsia="hu-HU"/>
        </w:rPr>
        <w:t>. E</w:t>
      </w:r>
      <w:r w:rsidR="00E91B38">
        <w:rPr>
          <w:rFonts w:ascii="Palatino Linotype" w:hAnsi="Palatino Linotype" w:cs="ArialMT"/>
          <w:sz w:val="24"/>
          <w:szCs w:val="24"/>
          <w:lang w:eastAsia="hu-HU"/>
        </w:rPr>
        <w:t xml:space="preserve">zt a hő- és </w:t>
      </w:r>
      <w:proofErr w:type="spellStart"/>
      <w:r w:rsidR="00E91B38">
        <w:rPr>
          <w:rFonts w:ascii="Palatino Linotype" w:hAnsi="Palatino Linotype" w:cs="ArialMT"/>
          <w:sz w:val="24"/>
          <w:szCs w:val="24"/>
          <w:lang w:eastAsia="hu-HU"/>
        </w:rPr>
        <w:t>villamosenergia</w:t>
      </w:r>
      <w:proofErr w:type="spellEnd"/>
      <w:r w:rsidR="00E91B38">
        <w:rPr>
          <w:rFonts w:ascii="Palatino Linotype" w:hAnsi="Palatino Linotype" w:cs="ArialMT"/>
          <w:sz w:val="24"/>
          <w:szCs w:val="24"/>
          <w:lang w:eastAsia="hu-HU"/>
        </w:rPr>
        <w:t xml:space="preserve"> hatékony felhasználásával</w:t>
      </w:r>
      <w:r w:rsidR="00AE6F57">
        <w:rPr>
          <w:rFonts w:ascii="Palatino Linotype" w:hAnsi="Palatino Linotype" w:cs="ArialMT"/>
          <w:sz w:val="24"/>
          <w:szCs w:val="24"/>
          <w:lang w:eastAsia="hu-HU"/>
        </w:rPr>
        <w:t xml:space="preserve"> </w:t>
      </w:r>
      <w:r>
        <w:rPr>
          <w:rFonts w:ascii="Palatino Linotype" w:hAnsi="Palatino Linotype" w:cs="ArialMT"/>
          <w:sz w:val="24"/>
          <w:szCs w:val="24"/>
          <w:lang w:eastAsia="hu-HU"/>
        </w:rPr>
        <w:t xml:space="preserve">és a megújuló energiaforrások felé fordulás segítségével </w:t>
      </w:r>
      <w:r w:rsidR="00E91B38">
        <w:rPr>
          <w:rFonts w:ascii="Palatino Linotype" w:hAnsi="Palatino Linotype" w:cs="ArialMT"/>
          <w:sz w:val="24"/>
          <w:szCs w:val="24"/>
          <w:lang w:eastAsia="hu-HU"/>
        </w:rPr>
        <w:t>lehet elérni.</w:t>
      </w:r>
    </w:p>
    <w:p w:rsidR="006E3F6B" w:rsidRDefault="00D363DD" w:rsidP="00966BD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Palatino Linotype" w:hAnsi="Palatino Linotype" w:cs="ArialMT"/>
          <w:sz w:val="24"/>
          <w:szCs w:val="24"/>
          <w:lang w:eastAsia="hu-HU"/>
        </w:rPr>
      </w:pPr>
      <w:r>
        <w:rPr>
          <w:rFonts w:ascii="Palatino Linotype" w:hAnsi="Palatino Linotype" w:cs="ArialMT"/>
          <w:sz w:val="24"/>
          <w:szCs w:val="24"/>
          <w:lang w:eastAsia="hu-HU"/>
        </w:rPr>
        <w:t xml:space="preserve">A mai társadalom energiafelhasználásából közel 40 </w:t>
      </w:r>
      <w:r w:rsidR="00AE6F57">
        <w:rPr>
          <w:rFonts w:ascii="Palatino Linotype" w:hAnsi="Palatino Linotype" w:cs="ArialMT"/>
          <w:sz w:val="24"/>
          <w:szCs w:val="24"/>
          <w:lang w:eastAsia="hu-HU"/>
        </w:rPr>
        <w:t xml:space="preserve">%-ot </w:t>
      </w:r>
      <w:r>
        <w:rPr>
          <w:rFonts w:ascii="Palatino Linotype" w:hAnsi="Palatino Linotype" w:cs="ArialMT"/>
          <w:sz w:val="24"/>
          <w:szCs w:val="24"/>
          <w:lang w:eastAsia="hu-HU"/>
        </w:rPr>
        <w:t>tesznek ki az épületek, még a maradék a közlekedés és az ipar között oszlik meg. Az a tendencia, hogy egy háztartásnál a használati meleg víz (</w:t>
      </w:r>
      <w:proofErr w:type="spellStart"/>
      <w:r>
        <w:rPr>
          <w:rFonts w:ascii="Palatino Linotype" w:hAnsi="Palatino Linotype" w:cs="ArialMT"/>
          <w:sz w:val="24"/>
          <w:szCs w:val="24"/>
          <w:lang w:eastAsia="hu-HU"/>
        </w:rPr>
        <w:t>hmv</w:t>
      </w:r>
      <w:proofErr w:type="spellEnd"/>
      <w:r>
        <w:rPr>
          <w:rFonts w:ascii="Palatino Linotype" w:hAnsi="Palatino Linotype" w:cs="ArialMT"/>
          <w:sz w:val="24"/>
          <w:szCs w:val="24"/>
          <w:lang w:eastAsia="hu-HU"/>
        </w:rPr>
        <w:t xml:space="preserve">) és a fűtés a háztartás energiafelhasználásból </w:t>
      </w:r>
      <w:r w:rsidR="00612875">
        <w:rPr>
          <w:rFonts w:ascii="Palatino Linotype" w:hAnsi="Palatino Linotype" w:cs="ArialMT"/>
          <w:sz w:val="24"/>
          <w:szCs w:val="24"/>
          <w:lang w:eastAsia="hu-HU"/>
        </w:rPr>
        <w:t>több mint</w:t>
      </w:r>
      <w:r>
        <w:rPr>
          <w:rFonts w:ascii="Palatino Linotype" w:hAnsi="Palatino Linotype" w:cs="ArialMT"/>
          <w:sz w:val="24"/>
          <w:szCs w:val="24"/>
          <w:lang w:eastAsia="hu-HU"/>
        </w:rPr>
        <w:t xml:space="preserve"> 70 </w:t>
      </w:r>
      <w:r w:rsidR="00AE6F57">
        <w:rPr>
          <w:rFonts w:ascii="Palatino Linotype" w:hAnsi="Palatino Linotype" w:cs="ArialMT"/>
          <w:sz w:val="24"/>
          <w:szCs w:val="24"/>
          <w:lang w:eastAsia="hu-HU"/>
        </w:rPr>
        <w:t>%</w:t>
      </w:r>
      <w:r>
        <w:rPr>
          <w:rFonts w:ascii="Palatino Linotype" w:hAnsi="Palatino Linotype" w:cs="ArialMT"/>
          <w:sz w:val="24"/>
          <w:szCs w:val="24"/>
          <w:lang w:eastAsia="hu-HU"/>
        </w:rPr>
        <w:t xml:space="preserve">, nem nagyon változott az évek során. </w:t>
      </w:r>
      <w:r w:rsidR="00214DBA">
        <w:rPr>
          <w:rFonts w:ascii="Palatino Linotype" w:hAnsi="Palatino Linotype" w:cs="ArialMT"/>
          <w:sz w:val="24"/>
          <w:szCs w:val="24"/>
          <w:lang w:eastAsia="hu-HU"/>
        </w:rPr>
        <w:t>Látható, hogy ez az a két fő rész, ahol az épületenergetika rengeteget tudna spórolni, ezért indultak el kutatások, amelyek vég</w:t>
      </w:r>
      <w:r w:rsidR="00E55172">
        <w:rPr>
          <w:rFonts w:ascii="Palatino Linotype" w:hAnsi="Palatino Linotype" w:cs="ArialMT"/>
          <w:sz w:val="24"/>
          <w:szCs w:val="24"/>
          <w:lang w:eastAsia="hu-HU"/>
        </w:rPr>
        <w:t>ül a mai passzívházakig vezettek</w:t>
      </w:r>
      <w:r w:rsidR="00214DBA">
        <w:rPr>
          <w:rFonts w:ascii="Palatino Linotype" w:hAnsi="Palatino Linotype" w:cs="ArialMT"/>
          <w:sz w:val="24"/>
          <w:szCs w:val="24"/>
          <w:lang w:eastAsia="hu-HU"/>
        </w:rPr>
        <w:t xml:space="preserve">. </w:t>
      </w:r>
    </w:p>
    <w:p w:rsidR="00D363DD" w:rsidRPr="00620EB9" w:rsidRDefault="005F0BB3" w:rsidP="00A91DC5">
      <w:pPr>
        <w:autoSpaceDE w:val="0"/>
        <w:autoSpaceDN w:val="0"/>
        <w:adjustRightInd w:val="0"/>
        <w:spacing w:before="100" w:beforeAutospacing="1" w:after="100" w:afterAutospacing="1"/>
        <w:jc w:val="center"/>
        <w:rPr>
          <w:rFonts w:ascii="Palatino Linotype" w:hAnsi="Palatino Linotype" w:cs="ArialMT"/>
          <w:sz w:val="24"/>
          <w:szCs w:val="24"/>
          <w:lang w:eastAsia="hu-HU"/>
        </w:rPr>
      </w:pPr>
      <w:r>
        <w:rPr>
          <w:rFonts w:ascii="Palatino Linotype" w:hAnsi="Palatino Linotype" w:cs="ArialMT"/>
          <w:noProof/>
          <w:sz w:val="24"/>
          <w:szCs w:val="24"/>
          <w:lang w:eastAsia="hu-HU"/>
        </w:rPr>
        <w:pict>
          <v:shape id="Text Box 20" o:spid="_x0000_s1027" type="#_x0000_t202" style="position:absolute;left:0;text-align:left;margin-left:35.7pt;margin-top:248.25pt;width:393.15pt;height:19.6pt;z-index:2516648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" stroked="f">
            <v:textbox style="mso-next-textbox:#Text Box 20;mso-fit-shape-to-text:t">
              <w:txbxContent>
                <w:p w:rsidR="00A21F32" w:rsidRPr="00A91DC5" w:rsidRDefault="00A21F32" w:rsidP="00A21F32">
                  <w:pPr>
                    <w:jc w:val="center"/>
                    <w:rPr>
                      <w:b/>
                      <w:bCs/>
                      <w:noProof/>
                      <w:color w:val="000080"/>
                      <w:sz w:val="22"/>
                      <w:szCs w:val="22"/>
                    </w:rPr>
                  </w:pPr>
                  <w:r w:rsidRPr="00A91DC5">
                    <w:rPr>
                      <w:b/>
                      <w:bCs/>
                      <w:noProof/>
                      <w:color w:val="000080"/>
                      <w:sz w:val="22"/>
                      <w:szCs w:val="22"/>
                    </w:rPr>
                    <w:t>2. ábra.</w:t>
                  </w:r>
                  <w:r w:rsidRPr="00A21F32">
                    <w:rPr>
                      <w:b/>
                      <w:bCs/>
                      <w:i/>
                      <w:noProof/>
                      <w:color w:val="000080"/>
                      <w:sz w:val="22"/>
                      <w:szCs w:val="22"/>
                    </w:rPr>
                    <w:t xml:space="preserve"> </w:t>
                  </w:r>
                  <w:r w:rsidR="00A91DC5" w:rsidRPr="00A91DC5">
                    <w:rPr>
                      <w:b/>
                      <w:bCs/>
                      <w:i/>
                      <w:noProof/>
                      <w:color w:val="000080"/>
                      <w:sz w:val="22"/>
                      <w:szCs w:val="22"/>
                    </w:rPr>
                    <w:t>Háztartárttások energiafelhasználása</w:t>
                  </w:r>
                  <w:r w:rsidR="00A91DC5">
                    <w:rPr>
                      <w:b/>
                      <w:bCs/>
                      <w:i/>
                      <w:noProof/>
                      <w:color w:val="000080"/>
                      <w:sz w:val="22"/>
                      <w:szCs w:val="22"/>
                    </w:rPr>
                    <w:t xml:space="preserve">  </w:t>
                  </w:r>
                  <w:r w:rsidR="00A91DC5" w:rsidRPr="00A91DC5">
                    <w:rPr>
                      <w:b/>
                      <w:bCs/>
                      <w:noProof/>
                      <w:color w:val="000080"/>
                      <w:sz w:val="22"/>
                      <w:szCs w:val="22"/>
                    </w:rPr>
                    <w:t>Forrás: GéPéSZ Csoport honlapja</w:t>
                  </w:r>
                </w:p>
              </w:txbxContent>
            </v:textbox>
          </v:shape>
        </w:pict>
      </w:r>
      <w:r w:rsidR="00763B76">
        <w:rPr>
          <w:rFonts w:ascii="Palatino Linotype" w:hAnsi="Palatino Linotype" w:cs="ArialMT"/>
          <w:noProof/>
          <w:sz w:val="24"/>
          <w:szCs w:val="24"/>
          <w:lang w:eastAsia="hu-HU"/>
        </w:rPr>
        <w:drawing>
          <wp:inline distT="0" distB="0" distL="0" distR="0">
            <wp:extent cx="3739963" cy="2857500"/>
            <wp:effectExtent l="19050" t="0" r="0" b="0"/>
            <wp:docPr id="15" name="Kép 2" descr="C:\Users\Armand\Desktop\ju_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mand\Desktop\ju_2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963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462" w:rsidRPr="00703011" w:rsidRDefault="00620EB9" w:rsidP="00792467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Palatino Linotype" w:hAnsi="Palatino Linotype"/>
          <w:sz w:val="24"/>
          <w:szCs w:val="24"/>
          <w:u w:val="single"/>
        </w:rPr>
      </w:pPr>
      <w:r>
        <w:rPr>
          <w:rFonts w:ascii="Palatino Linotype" w:hAnsi="Palatino Linotype" w:cs="ArialMT"/>
          <w:sz w:val="24"/>
          <w:szCs w:val="24"/>
          <w:lang w:eastAsia="hu-HU"/>
        </w:rPr>
        <w:t xml:space="preserve"> </w:t>
      </w:r>
    </w:p>
    <w:p w:rsidR="00AC4FE8" w:rsidRDefault="004955F5" w:rsidP="004609C6">
      <w:pPr>
        <w:spacing w:before="100" w:beforeAutospacing="1" w:after="100" w:afterAutospacing="1"/>
        <w:jc w:val="both"/>
        <w:rPr>
          <w:rFonts w:ascii="Palatino Linotype" w:hAnsi="Palatino Linotype"/>
          <w:sz w:val="24"/>
          <w:szCs w:val="24"/>
          <w:u w:val="single"/>
        </w:rPr>
      </w:pPr>
      <w:r>
        <w:rPr>
          <w:rFonts w:ascii="Palatino Linotype" w:hAnsi="Palatino Linotype"/>
          <w:sz w:val="24"/>
          <w:szCs w:val="24"/>
          <w:u w:val="single"/>
        </w:rPr>
        <w:t>A passzívház fogalma, követelményei</w:t>
      </w:r>
    </w:p>
    <w:p w:rsidR="004955F5" w:rsidRDefault="004955F5" w:rsidP="004609C6">
      <w:pPr>
        <w:spacing w:before="100" w:beforeAutospacing="1" w:after="100" w:afterAutospacing="1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A mai köznyelvb</w:t>
      </w:r>
      <w:r w:rsidR="0026422D">
        <w:rPr>
          <w:rFonts w:ascii="Palatino Linotype" w:hAnsi="Palatino Linotype"/>
          <w:sz w:val="24"/>
          <w:szCs w:val="24"/>
        </w:rPr>
        <w:t>en többfajta, sokszor helytelen</w:t>
      </w:r>
      <w:r>
        <w:rPr>
          <w:rFonts w:ascii="Palatino Linotype" w:hAnsi="Palatino Linotype"/>
          <w:sz w:val="24"/>
          <w:szCs w:val="24"/>
        </w:rPr>
        <w:t xml:space="preserve"> def</w:t>
      </w:r>
      <w:r w:rsidR="0026422D">
        <w:rPr>
          <w:rFonts w:ascii="Palatino Linotype" w:hAnsi="Palatino Linotype"/>
          <w:sz w:val="24"/>
          <w:szCs w:val="24"/>
        </w:rPr>
        <w:t>iníció létezik a passzívházakra. E</w:t>
      </w:r>
      <w:r>
        <w:rPr>
          <w:rFonts w:ascii="Palatino Linotype" w:hAnsi="Palatino Linotype"/>
          <w:sz w:val="24"/>
          <w:szCs w:val="24"/>
        </w:rPr>
        <w:t xml:space="preserve">gyesek szerint olyan ház, ami nem használ fel </w:t>
      </w:r>
      <w:r w:rsidR="0026422D">
        <w:rPr>
          <w:rFonts w:ascii="Palatino Linotype" w:hAnsi="Palatino Linotype"/>
          <w:sz w:val="24"/>
          <w:szCs w:val="24"/>
        </w:rPr>
        <w:t xml:space="preserve">primer energiaforrásokat, </w:t>
      </w:r>
      <w:r w:rsidR="00AE6F57">
        <w:rPr>
          <w:rFonts w:ascii="Palatino Linotype" w:hAnsi="Palatino Linotype"/>
          <w:sz w:val="24"/>
          <w:szCs w:val="24"/>
        </w:rPr>
        <w:t>ami</w:t>
      </w:r>
      <w:r>
        <w:rPr>
          <w:rFonts w:ascii="Palatino Linotype" w:hAnsi="Palatino Linotype"/>
          <w:sz w:val="24"/>
          <w:szCs w:val="24"/>
        </w:rPr>
        <w:t xml:space="preserve"> egy helytelen kijelentés. </w:t>
      </w:r>
      <w:r w:rsidR="00DD5318">
        <w:rPr>
          <w:rFonts w:ascii="Palatino Linotype" w:hAnsi="Palatino Linotype"/>
          <w:sz w:val="24"/>
          <w:szCs w:val="24"/>
        </w:rPr>
        <w:t>Helyesen úgy hangzik, hogy a</w:t>
      </w:r>
      <w:r>
        <w:rPr>
          <w:rFonts w:ascii="Palatino Linotype" w:hAnsi="Palatino Linotype"/>
          <w:sz w:val="24"/>
          <w:szCs w:val="24"/>
        </w:rPr>
        <w:t xml:space="preserve"> passzívház egy olyan ház, ami a többi épülethez képest sokkal kevesebb energiát használ fel.</w:t>
      </w:r>
      <w:r w:rsidR="00612875"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</w:rPr>
        <w:t xml:space="preserve"> </w:t>
      </w:r>
      <w:r w:rsidR="00DD5318">
        <w:rPr>
          <w:rFonts w:ascii="Palatino Linotype" w:hAnsi="Palatino Linotype"/>
          <w:sz w:val="24"/>
          <w:szCs w:val="24"/>
        </w:rPr>
        <w:t xml:space="preserve">Hogy </w:t>
      </w:r>
      <w:r>
        <w:rPr>
          <w:rFonts w:ascii="Palatino Linotype" w:hAnsi="Palatino Linotype"/>
          <w:sz w:val="24"/>
          <w:szCs w:val="24"/>
        </w:rPr>
        <w:t xml:space="preserve">pontosan mit jelent a sokkal, </w:t>
      </w:r>
      <w:r w:rsidR="00612875">
        <w:rPr>
          <w:rFonts w:ascii="Palatino Linotype" w:hAnsi="Palatino Linotype"/>
          <w:sz w:val="24"/>
          <w:szCs w:val="24"/>
        </w:rPr>
        <w:t xml:space="preserve">azt a német </w:t>
      </w:r>
      <w:proofErr w:type="spellStart"/>
      <w:r w:rsidR="00612875">
        <w:rPr>
          <w:rFonts w:ascii="Palatino Linotype" w:hAnsi="Palatino Linotype"/>
          <w:sz w:val="24"/>
          <w:szCs w:val="24"/>
        </w:rPr>
        <w:t>Passiv</w:t>
      </w:r>
      <w:proofErr w:type="spellEnd"/>
      <w:r w:rsidR="00612875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612875">
        <w:rPr>
          <w:rFonts w:ascii="Palatino Linotype" w:hAnsi="Palatino Linotype"/>
          <w:sz w:val="24"/>
          <w:szCs w:val="24"/>
        </w:rPr>
        <w:t>Haus</w:t>
      </w:r>
      <w:proofErr w:type="spellEnd"/>
      <w:r w:rsidR="00612875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612875">
        <w:rPr>
          <w:rFonts w:ascii="Palatino Linotype" w:hAnsi="Palatino Linotype"/>
          <w:sz w:val="24"/>
          <w:szCs w:val="24"/>
        </w:rPr>
        <w:t>Institut</w:t>
      </w:r>
      <w:proofErr w:type="spellEnd"/>
      <w:r w:rsidR="00612875">
        <w:rPr>
          <w:rFonts w:ascii="Palatino Linotype" w:hAnsi="Palatino Linotype"/>
          <w:sz w:val="24"/>
          <w:szCs w:val="24"/>
        </w:rPr>
        <w:t xml:space="preserve"> szabványa határozza meg</w:t>
      </w:r>
      <w:r>
        <w:rPr>
          <w:rFonts w:ascii="Palatino Linotype" w:hAnsi="Palatino Linotype"/>
          <w:sz w:val="24"/>
          <w:szCs w:val="24"/>
        </w:rPr>
        <w:t>, amelynek</w:t>
      </w:r>
      <w:r w:rsidR="00630D23">
        <w:rPr>
          <w:rFonts w:ascii="Palatino Linotype" w:hAnsi="Palatino Linotype"/>
          <w:sz w:val="24"/>
          <w:szCs w:val="24"/>
        </w:rPr>
        <w:t xml:space="preserve"> minden passzívház (PH) tanúsítvánnyal rendelkező épületnek meg kell felelnie</w:t>
      </w:r>
      <w:r w:rsidR="00612875">
        <w:rPr>
          <w:rFonts w:ascii="Palatino Linotype" w:hAnsi="Palatino Linotype"/>
          <w:sz w:val="24"/>
          <w:szCs w:val="24"/>
        </w:rPr>
        <w:t>.</w:t>
      </w:r>
      <w:r>
        <w:rPr>
          <w:rFonts w:ascii="Palatino Linotype" w:hAnsi="Palatino Linotype"/>
          <w:sz w:val="24"/>
          <w:szCs w:val="24"/>
        </w:rPr>
        <w:t xml:space="preserve"> </w:t>
      </w:r>
    </w:p>
    <w:p w:rsidR="00143251" w:rsidRDefault="00143251" w:rsidP="004609C6">
      <w:pPr>
        <w:spacing w:before="100" w:beforeAutospacing="1" w:after="100" w:afterAutospacing="1"/>
        <w:jc w:val="both"/>
        <w:rPr>
          <w:rFonts w:ascii="Palatino Linotype" w:hAnsi="Palatino Linotype"/>
          <w:sz w:val="24"/>
          <w:szCs w:val="24"/>
        </w:rPr>
      </w:pPr>
    </w:p>
    <w:p w:rsidR="00143251" w:rsidRDefault="00143251" w:rsidP="004609C6">
      <w:pPr>
        <w:spacing w:before="100" w:beforeAutospacing="1" w:after="100" w:afterAutospacing="1"/>
        <w:jc w:val="both"/>
        <w:rPr>
          <w:rFonts w:ascii="Palatino Linotype" w:hAnsi="Palatino Linotype"/>
          <w:sz w:val="24"/>
          <w:szCs w:val="24"/>
        </w:rPr>
      </w:pPr>
    </w:p>
    <w:p w:rsidR="00390C78" w:rsidRDefault="00390C78" w:rsidP="004609C6">
      <w:pPr>
        <w:spacing w:before="100" w:beforeAutospacing="1" w:after="100" w:afterAutospacing="1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A követelményrendszer három irányszámot ír elő:</w:t>
      </w:r>
    </w:p>
    <w:p w:rsidR="00E23514" w:rsidRDefault="00F72CDE">
      <w:pPr>
        <w:pStyle w:val="Listaszerbekezds"/>
        <w:numPr>
          <w:ilvl w:val="0"/>
          <w:numId w:val="14"/>
        </w:numPr>
        <w:ind w:left="567"/>
        <w:rPr>
          <w:rFonts w:ascii="Palatino Linotype" w:hAnsi="Palatino Linotype"/>
          <w:bCs/>
        </w:rPr>
      </w:pPr>
      <w:r w:rsidRPr="00F72CDE">
        <w:rPr>
          <w:rFonts w:ascii="Palatino Linotype" w:hAnsi="Palatino Linotype"/>
        </w:rPr>
        <w:t xml:space="preserve">Fajlagos éves fűtési energiafelhasználása kevesebb, mint </w:t>
      </w:r>
      <w:r w:rsidRPr="00F72CDE">
        <w:rPr>
          <w:rFonts w:ascii="Palatino Linotype" w:hAnsi="Palatino Linotype"/>
          <w:b/>
          <w:bCs/>
        </w:rPr>
        <w:t>15 kWh/(m</w:t>
      </w:r>
      <w:r w:rsidRPr="00F72CDE">
        <w:rPr>
          <w:rFonts w:ascii="Palatino Linotype" w:hAnsi="Palatino Linotype"/>
          <w:b/>
          <w:bCs/>
          <w:vertAlign w:val="superscript"/>
        </w:rPr>
        <w:t>2</w:t>
      </w:r>
      <w:r w:rsidRPr="00F72CDE">
        <w:rPr>
          <w:rFonts w:ascii="Palatino Linotype" w:hAnsi="Palatino Linotype"/>
          <w:b/>
          <w:bCs/>
        </w:rPr>
        <w:t>év)</w:t>
      </w:r>
    </w:p>
    <w:p w:rsidR="00E23514" w:rsidRDefault="00E23514">
      <w:pPr>
        <w:pStyle w:val="Listaszerbekezds"/>
        <w:spacing w:before="100" w:beforeAutospacing="1" w:after="100" w:afterAutospacing="1"/>
        <w:ind w:left="567"/>
        <w:jc w:val="both"/>
        <w:rPr>
          <w:rFonts w:ascii="Palatino Linotype" w:hAnsi="Palatino Linotype"/>
          <w:bCs/>
        </w:rPr>
      </w:pPr>
    </w:p>
    <w:p w:rsidR="00E23514" w:rsidRDefault="00F72CDE">
      <w:pPr>
        <w:pStyle w:val="Listaszerbekezds"/>
        <w:numPr>
          <w:ilvl w:val="0"/>
          <w:numId w:val="14"/>
        </w:numPr>
        <w:spacing w:before="100" w:beforeAutospacing="1" w:after="100" w:afterAutospacing="1"/>
        <w:ind w:left="567"/>
        <w:jc w:val="both"/>
        <w:rPr>
          <w:rFonts w:ascii="Palatino Linotype" w:hAnsi="Palatino Linotype"/>
          <w:bCs/>
        </w:rPr>
      </w:pPr>
      <w:r w:rsidRPr="00F72CDE">
        <w:rPr>
          <w:rFonts w:ascii="Palatino Linotype" w:hAnsi="Palatino Linotype"/>
          <w:bCs/>
        </w:rPr>
        <w:t xml:space="preserve">Fajlagos éves primerenergia szükséglete kevesebb, mint </w:t>
      </w:r>
      <w:r w:rsidRPr="00F72CDE">
        <w:rPr>
          <w:rFonts w:ascii="Palatino Linotype" w:hAnsi="Palatino Linotype"/>
          <w:b/>
          <w:bCs/>
        </w:rPr>
        <w:t>120 kWh/(m</w:t>
      </w:r>
      <w:r w:rsidRPr="00F72CDE">
        <w:rPr>
          <w:rFonts w:ascii="Palatino Linotype" w:hAnsi="Palatino Linotype"/>
          <w:b/>
          <w:bCs/>
          <w:vertAlign w:val="superscript"/>
        </w:rPr>
        <w:t>2</w:t>
      </w:r>
      <w:r w:rsidRPr="00F72CDE">
        <w:rPr>
          <w:rFonts w:ascii="Palatino Linotype" w:hAnsi="Palatino Linotype"/>
          <w:b/>
          <w:bCs/>
        </w:rPr>
        <w:t>év)</w:t>
      </w:r>
      <w:r w:rsidRPr="00F72CDE">
        <w:rPr>
          <w:rFonts w:ascii="Palatino Linotype" w:hAnsi="Palatino Linotype"/>
          <w:bCs/>
        </w:rPr>
        <w:t xml:space="preserve"> </w:t>
      </w:r>
    </w:p>
    <w:p w:rsidR="00E23514" w:rsidRDefault="00E23514">
      <w:pPr>
        <w:pStyle w:val="Listaszerbekezds"/>
        <w:ind w:left="567"/>
      </w:pPr>
    </w:p>
    <w:p w:rsidR="00E23514" w:rsidRDefault="00F72CDE">
      <w:pPr>
        <w:pStyle w:val="Listaszerbekezds"/>
        <w:numPr>
          <w:ilvl w:val="0"/>
          <w:numId w:val="14"/>
        </w:numPr>
        <w:spacing w:before="100" w:beforeAutospacing="1" w:after="100" w:afterAutospacing="1"/>
        <w:ind w:left="567"/>
        <w:jc w:val="both"/>
        <w:rPr>
          <w:rFonts w:ascii="Palatino Linotype" w:hAnsi="Palatino Linotype"/>
          <w:bCs/>
        </w:rPr>
      </w:pPr>
      <w:r w:rsidRPr="00F72CDE">
        <w:rPr>
          <w:rFonts w:ascii="Palatino Linotype" w:hAnsi="Palatino Linotype"/>
          <w:bCs/>
        </w:rPr>
        <w:t>50 Pa túlnyomással (</w:t>
      </w:r>
      <w:proofErr w:type="spellStart"/>
      <w:r w:rsidRPr="00F72CDE">
        <w:rPr>
          <w:rFonts w:ascii="Palatino Linotype" w:hAnsi="Palatino Linotype"/>
          <w:bCs/>
        </w:rPr>
        <w:t>Blower</w:t>
      </w:r>
      <w:proofErr w:type="spellEnd"/>
      <w:r w:rsidRPr="00F72CDE">
        <w:rPr>
          <w:rFonts w:ascii="Palatino Linotype" w:hAnsi="Palatino Linotype"/>
          <w:bCs/>
        </w:rPr>
        <w:t xml:space="preserve"> </w:t>
      </w:r>
      <w:proofErr w:type="spellStart"/>
      <w:r w:rsidRPr="00F72CDE">
        <w:rPr>
          <w:rFonts w:ascii="Palatino Linotype" w:hAnsi="Palatino Linotype"/>
          <w:bCs/>
        </w:rPr>
        <w:t>door-ral</w:t>
      </w:r>
      <w:proofErr w:type="spellEnd"/>
      <w:r w:rsidRPr="00F72CDE">
        <w:rPr>
          <w:rFonts w:ascii="Palatino Linotype" w:hAnsi="Palatino Linotype"/>
          <w:bCs/>
        </w:rPr>
        <w:t>) mért légtömörsége (n</w:t>
      </w:r>
      <w:r w:rsidRPr="00F72CDE">
        <w:rPr>
          <w:rFonts w:ascii="Palatino Linotype" w:hAnsi="Palatino Linotype"/>
          <w:bCs/>
          <w:vertAlign w:val="subscript"/>
        </w:rPr>
        <w:t>50</w:t>
      </w:r>
      <w:r w:rsidRPr="00F72CDE">
        <w:rPr>
          <w:rFonts w:ascii="Palatino Linotype" w:hAnsi="Palatino Linotype"/>
          <w:bCs/>
        </w:rPr>
        <w:t xml:space="preserve">) kevesebb, mint </w:t>
      </w:r>
      <w:r w:rsidRPr="00F72CDE">
        <w:rPr>
          <w:rFonts w:ascii="Palatino Linotype" w:hAnsi="Palatino Linotype"/>
          <w:b/>
          <w:bCs/>
        </w:rPr>
        <w:t>0,6 1/h</w:t>
      </w:r>
    </w:p>
    <w:p w:rsidR="004B6CA5" w:rsidRPr="004B6CA5" w:rsidRDefault="004B6CA5" w:rsidP="004B6CA5">
      <w:pPr>
        <w:spacing w:before="100" w:beforeAutospacing="1" w:after="100" w:afterAutospacing="1"/>
        <w:jc w:val="both"/>
        <w:rPr>
          <w:rFonts w:ascii="Palatino Linotype" w:hAnsi="Palatino Linotype"/>
          <w:bCs/>
          <w:sz w:val="24"/>
          <w:szCs w:val="24"/>
        </w:rPr>
      </w:pPr>
      <w:r w:rsidRPr="004B6CA5">
        <w:rPr>
          <w:rFonts w:ascii="Palatino Linotype" w:hAnsi="Palatino Linotype"/>
          <w:bCs/>
          <w:sz w:val="24"/>
          <w:szCs w:val="24"/>
        </w:rPr>
        <w:t xml:space="preserve">A </w:t>
      </w:r>
      <w:proofErr w:type="spellStart"/>
      <w:r>
        <w:rPr>
          <w:rFonts w:ascii="Palatino Linotype" w:hAnsi="Palatino Linotype"/>
          <w:bCs/>
          <w:sz w:val="24"/>
          <w:szCs w:val="24"/>
        </w:rPr>
        <w:t>Blower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bCs/>
          <w:sz w:val="24"/>
          <w:szCs w:val="24"/>
        </w:rPr>
        <w:t>door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teszt</w:t>
      </w:r>
      <w:r w:rsidRPr="004B6CA5">
        <w:rPr>
          <w:rFonts w:ascii="Palatino Linotype" w:hAnsi="Palatino Linotype"/>
          <w:bCs/>
          <w:sz w:val="24"/>
          <w:szCs w:val="24"/>
        </w:rPr>
        <w:t xml:space="preserve"> során először 50 Pa túlnyomást hoznak létre és egy speciális ajtó segítségével mérik a filtráció értékét. Ellentesztként </w:t>
      </w:r>
      <w:r w:rsidR="002E47CB">
        <w:rPr>
          <w:rFonts w:ascii="Palatino Linotype" w:hAnsi="Palatino Linotype"/>
          <w:bCs/>
          <w:sz w:val="24"/>
          <w:szCs w:val="24"/>
        </w:rPr>
        <w:t>belül</w:t>
      </w:r>
      <w:r w:rsidRPr="004B6CA5">
        <w:rPr>
          <w:rFonts w:ascii="Palatino Linotype" w:hAnsi="Palatino Linotype"/>
          <w:bCs/>
          <w:sz w:val="24"/>
          <w:szCs w:val="24"/>
        </w:rPr>
        <w:t xml:space="preserve"> állítanak elő túlnyomást és a depresszió</w:t>
      </w:r>
      <w:r w:rsidR="000F2DB3">
        <w:rPr>
          <w:rFonts w:ascii="Palatino Linotype" w:hAnsi="Palatino Linotype"/>
          <w:bCs/>
          <w:sz w:val="24"/>
          <w:szCs w:val="24"/>
        </w:rPr>
        <w:t>t is, és mindkét esetben</w:t>
      </w:r>
      <w:r w:rsidRPr="004B6CA5">
        <w:rPr>
          <w:rFonts w:ascii="Palatino Linotype" w:hAnsi="Palatino Linotype"/>
          <w:bCs/>
          <w:sz w:val="24"/>
          <w:szCs w:val="24"/>
        </w:rPr>
        <w:t xml:space="preserve"> </w:t>
      </w:r>
      <w:r w:rsidR="000F2DB3">
        <w:rPr>
          <w:rFonts w:ascii="Palatino Linotype" w:hAnsi="Palatino Linotype"/>
          <w:bCs/>
          <w:sz w:val="24"/>
          <w:szCs w:val="24"/>
        </w:rPr>
        <w:t xml:space="preserve">a filtrációs </w:t>
      </w:r>
      <w:r w:rsidRPr="004B6CA5">
        <w:rPr>
          <w:rFonts w:ascii="Palatino Linotype" w:hAnsi="Palatino Linotype"/>
          <w:bCs/>
          <w:sz w:val="24"/>
          <w:szCs w:val="24"/>
        </w:rPr>
        <w:t xml:space="preserve">értékét mérik. A két kapott szám </w:t>
      </w:r>
      <w:r w:rsidR="0048199D">
        <w:rPr>
          <w:rFonts w:ascii="Palatino Linotype" w:hAnsi="Palatino Linotype"/>
          <w:bCs/>
          <w:sz w:val="24"/>
          <w:szCs w:val="24"/>
        </w:rPr>
        <w:t>számtani</w:t>
      </w:r>
      <w:r w:rsidR="0048199D" w:rsidRPr="004B6CA5">
        <w:rPr>
          <w:rFonts w:ascii="Palatino Linotype" w:hAnsi="Palatino Linotype"/>
          <w:bCs/>
          <w:sz w:val="24"/>
          <w:szCs w:val="24"/>
        </w:rPr>
        <w:t xml:space="preserve"> átlagát</w:t>
      </w:r>
      <w:r w:rsidRPr="004B6CA5">
        <w:rPr>
          <w:rFonts w:ascii="Palatino Linotype" w:hAnsi="Palatino Linotype"/>
          <w:bCs/>
          <w:sz w:val="24"/>
          <w:szCs w:val="24"/>
        </w:rPr>
        <w:t xml:space="preserve"> veszik, és </w:t>
      </w:r>
      <w:r w:rsidR="000F2DB3">
        <w:rPr>
          <w:rFonts w:ascii="Palatino Linotype" w:hAnsi="Palatino Linotype"/>
          <w:bCs/>
          <w:sz w:val="24"/>
          <w:szCs w:val="24"/>
        </w:rPr>
        <w:t>az maga</w:t>
      </w:r>
      <w:r w:rsidRPr="004B6CA5">
        <w:rPr>
          <w:rFonts w:ascii="Palatino Linotype" w:hAnsi="Palatino Linotype"/>
          <w:bCs/>
          <w:sz w:val="24"/>
          <w:szCs w:val="24"/>
        </w:rPr>
        <w:t xml:space="preserve"> az úgynevezett n</w:t>
      </w:r>
      <w:r w:rsidRPr="004B6CA5">
        <w:rPr>
          <w:rFonts w:ascii="Palatino Linotype" w:hAnsi="Palatino Linotype"/>
          <w:bCs/>
          <w:sz w:val="24"/>
          <w:szCs w:val="24"/>
          <w:vertAlign w:val="subscript"/>
        </w:rPr>
        <w:t>50</w:t>
      </w:r>
      <w:r w:rsidR="000F2DB3">
        <w:rPr>
          <w:rFonts w:ascii="Palatino Linotype" w:hAnsi="Palatino Linotype"/>
          <w:bCs/>
          <w:sz w:val="24"/>
          <w:szCs w:val="24"/>
        </w:rPr>
        <w:t xml:space="preserve"> szám</w:t>
      </w:r>
      <w:r w:rsidRPr="004B6CA5">
        <w:rPr>
          <w:rFonts w:ascii="Palatino Linotype" w:hAnsi="Palatino Linotype"/>
          <w:bCs/>
          <w:sz w:val="24"/>
          <w:szCs w:val="24"/>
        </w:rPr>
        <w:t xml:space="preserve">. </w:t>
      </w:r>
    </w:p>
    <w:p w:rsidR="00B95D35" w:rsidRPr="00B95D35" w:rsidRDefault="008E5764" w:rsidP="00B95D35">
      <w:pPr>
        <w:spacing w:before="100" w:beforeAutospacing="1" w:after="100" w:afterAutospacing="1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>Csak összehasonlításképp, egy régebben épült panellakás fajlagos éves fűtési felhasználása körülbelül 150 kWh/(m</w:t>
      </w:r>
      <w:r w:rsidRPr="008E5764">
        <w:rPr>
          <w:rFonts w:ascii="Palatino Linotype" w:hAnsi="Palatino Linotype"/>
          <w:bCs/>
          <w:sz w:val="24"/>
          <w:szCs w:val="24"/>
          <w:vertAlign w:val="superscript"/>
        </w:rPr>
        <w:t>2</w:t>
      </w:r>
      <w:r w:rsidR="006A14C3">
        <w:rPr>
          <w:rFonts w:ascii="Palatino Linotype" w:hAnsi="Palatino Linotype"/>
          <w:bCs/>
          <w:sz w:val="24"/>
          <w:szCs w:val="24"/>
        </w:rPr>
        <w:t>év), m</w:t>
      </w:r>
      <w:r w:rsidR="00DD5318">
        <w:rPr>
          <w:rFonts w:ascii="Palatino Linotype" w:hAnsi="Palatino Linotype"/>
          <w:bCs/>
          <w:sz w:val="24"/>
          <w:szCs w:val="24"/>
        </w:rPr>
        <w:t>í</w:t>
      </w:r>
      <w:r w:rsidR="006A14C3">
        <w:rPr>
          <w:rFonts w:ascii="Palatino Linotype" w:hAnsi="Palatino Linotype"/>
          <w:bCs/>
          <w:sz w:val="24"/>
          <w:szCs w:val="24"/>
        </w:rPr>
        <w:t>g egy családi</w:t>
      </w:r>
      <w:r>
        <w:rPr>
          <w:rFonts w:ascii="Palatino Linotype" w:hAnsi="Palatino Linotype"/>
          <w:bCs/>
          <w:sz w:val="24"/>
          <w:szCs w:val="24"/>
        </w:rPr>
        <w:t xml:space="preserve"> házé 300 és 500 kWh/(m</w:t>
      </w:r>
      <w:r w:rsidRPr="008E5764">
        <w:rPr>
          <w:rFonts w:ascii="Palatino Linotype" w:hAnsi="Palatino Linotype"/>
          <w:bCs/>
          <w:sz w:val="24"/>
          <w:szCs w:val="24"/>
          <w:vertAlign w:val="superscript"/>
        </w:rPr>
        <w:t>2</w:t>
      </w:r>
      <w:r>
        <w:rPr>
          <w:rFonts w:ascii="Palatino Linotype" w:hAnsi="Palatino Linotype"/>
          <w:bCs/>
          <w:sz w:val="24"/>
          <w:szCs w:val="24"/>
        </w:rPr>
        <w:t xml:space="preserve">év) között van. </w:t>
      </w:r>
    </w:p>
    <w:p w:rsidR="00656B27" w:rsidRPr="00656B27" w:rsidRDefault="00656B27" w:rsidP="00656B27">
      <w:pPr>
        <w:spacing w:before="100" w:beforeAutospacing="1" w:after="100" w:afterAutospacing="1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Felmerül a kérdés, hogy hogyan egyeztethető össze a PH szabvány az</w:t>
      </w:r>
      <w:r w:rsidR="008F532E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8F532E">
        <w:rPr>
          <w:rFonts w:ascii="Palatino Linotype" w:hAnsi="Palatino Linotype"/>
          <w:sz w:val="24"/>
          <w:szCs w:val="24"/>
        </w:rPr>
        <w:t>EPBD-vel</w:t>
      </w:r>
      <w:proofErr w:type="spellEnd"/>
      <w:r w:rsidR="008F532E">
        <w:rPr>
          <w:rFonts w:ascii="Palatino Linotype" w:hAnsi="Palatino Linotype"/>
          <w:sz w:val="24"/>
          <w:szCs w:val="24"/>
        </w:rPr>
        <w:t>, az EU-s és hazai épületenergetikai irányelvekkel és szabványokkal?</w:t>
      </w:r>
      <w:r>
        <w:rPr>
          <w:rFonts w:ascii="Palatino Linotype" w:hAnsi="Palatino Linotype"/>
          <w:sz w:val="24"/>
          <w:szCs w:val="24"/>
        </w:rPr>
        <w:t xml:space="preserve"> </w:t>
      </w:r>
      <w:r w:rsidR="008F532E">
        <w:rPr>
          <w:rFonts w:ascii="Palatino Linotype" w:hAnsi="Palatino Linotype"/>
          <w:sz w:val="24"/>
          <w:szCs w:val="24"/>
        </w:rPr>
        <w:t>A válasz</w:t>
      </w:r>
      <w:r w:rsidR="006A14C3">
        <w:rPr>
          <w:rFonts w:ascii="Palatino Linotype" w:hAnsi="Palatino Linotype"/>
          <w:sz w:val="24"/>
          <w:szCs w:val="24"/>
        </w:rPr>
        <w:t xml:space="preserve"> az, hogy sehogy</w:t>
      </w:r>
      <w:r w:rsidR="00DD5318">
        <w:rPr>
          <w:rFonts w:ascii="Palatino Linotype" w:hAnsi="Palatino Linotype"/>
          <w:sz w:val="24"/>
          <w:szCs w:val="24"/>
        </w:rPr>
        <w:t>!</w:t>
      </w:r>
      <w:r w:rsidR="006A14C3">
        <w:rPr>
          <w:rFonts w:ascii="Palatino Linotype" w:hAnsi="Palatino Linotype"/>
          <w:sz w:val="24"/>
          <w:szCs w:val="24"/>
        </w:rPr>
        <w:t xml:space="preserve"> </w:t>
      </w:r>
      <w:r w:rsidR="00DD5318">
        <w:rPr>
          <w:rFonts w:ascii="Palatino Linotype" w:hAnsi="Palatino Linotype"/>
          <w:sz w:val="24"/>
          <w:szCs w:val="24"/>
        </w:rPr>
        <w:t xml:space="preserve">Hisz </w:t>
      </w:r>
      <w:r w:rsidR="006A14C3">
        <w:rPr>
          <w:rFonts w:ascii="Palatino Linotype" w:hAnsi="Palatino Linotype"/>
          <w:sz w:val="24"/>
          <w:szCs w:val="24"/>
        </w:rPr>
        <w:t>maga</w:t>
      </w:r>
      <w:r w:rsidR="008F532E">
        <w:rPr>
          <w:rFonts w:ascii="Palatino Linotype" w:hAnsi="Palatino Linotype"/>
          <w:sz w:val="24"/>
          <w:szCs w:val="24"/>
        </w:rPr>
        <w:t xml:space="preserve"> a PH tanúsítvány egy egyfajta márkanév, így egy </w:t>
      </w:r>
      <w:proofErr w:type="gramStart"/>
      <w:r w:rsidR="008F532E">
        <w:rPr>
          <w:rFonts w:ascii="Palatino Linotype" w:hAnsi="Palatino Linotype"/>
          <w:sz w:val="24"/>
          <w:szCs w:val="24"/>
        </w:rPr>
        <w:t>A</w:t>
      </w:r>
      <w:proofErr w:type="gramEnd"/>
      <w:r w:rsidR="008F532E">
        <w:rPr>
          <w:rFonts w:ascii="Palatino Linotype" w:hAnsi="Palatino Linotype"/>
          <w:sz w:val="24"/>
          <w:szCs w:val="24"/>
        </w:rPr>
        <w:t>+</w:t>
      </w:r>
      <w:proofErr w:type="spellStart"/>
      <w:r w:rsidR="008F532E">
        <w:rPr>
          <w:rFonts w:ascii="Palatino Linotype" w:hAnsi="Palatino Linotype"/>
          <w:sz w:val="24"/>
          <w:szCs w:val="24"/>
        </w:rPr>
        <w:t>-os</w:t>
      </w:r>
      <w:proofErr w:type="spellEnd"/>
      <w:r w:rsidR="008F532E">
        <w:rPr>
          <w:rFonts w:ascii="Palatino Linotype" w:hAnsi="Palatino Linotype"/>
          <w:sz w:val="24"/>
          <w:szCs w:val="24"/>
        </w:rPr>
        <w:t>, legmagasabb EPBD kategóriába sorolt háznak nem kell feltétlenül megfelelnie a passzívházakra vonatkozó feltételeknek. Természetesen így előfordulhat, hogy egy PH ház A+</w:t>
      </w:r>
      <w:proofErr w:type="spellStart"/>
      <w:r w:rsidR="008F532E">
        <w:rPr>
          <w:rFonts w:ascii="Palatino Linotype" w:hAnsi="Palatino Linotype"/>
          <w:sz w:val="24"/>
          <w:szCs w:val="24"/>
        </w:rPr>
        <w:t>-os</w:t>
      </w:r>
      <w:proofErr w:type="spellEnd"/>
      <w:r w:rsidR="008F532E">
        <w:rPr>
          <w:rFonts w:ascii="Palatino Linotype" w:hAnsi="Palatino Linotype"/>
          <w:sz w:val="24"/>
          <w:szCs w:val="24"/>
        </w:rPr>
        <w:t>, m</w:t>
      </w:r>
      <w:r w:rsidR="00DD5318">
        <w:rPr>
          <w:rFonts w:ascii="Palatino Linotype" w:hAnsi="Palatino Linotype"/>
          <w:sz w:val="24"/>
          <w:szCs w:val="24"/>
        </w:rPr>
        <w:t>í</w:t>
      </w:r>
      <w:r w:rsidR="008F532E">
        <w:rPr>
          <w:rFonts w:ascii="Palatino Linotype" w:hAnsi="Palatino Linotype"/>
          <w:sz w:val="24"/>
          <w:szCs w:val="24"/>
        </w:rPr>
        <w:t xml:space="preserve">g egy másik csak A-s kategóriába lett sorolva </w:t>
      </w:r>
      <w:proofErr w:type="gramStart"/>
      <w:r w:rsidR="008F532E">
        <w:rPr>
          <w:rFonts w:ascii="Palatino Linotype" w:hAnsi="Palatino Linotype"/>
          <w:sz w:val="24"/>
          <w:szCs w:val="24"/>
        </w:rPr>
        <w:t>a</w:t>
      </w:r>
      <w:proofErr w:type="gramEnd"/>
      <w:r w:rsidR="008F532E">
        <w:rPr>
          <w:rFonts w:ascii="Palatino Linotype" w:hAnsi="Palatino Linotype"/>
          <w:sz w:val="24"/>
          <w:szCs w:val="24"/>
        </w:rPr>
        <w:t xml:space="preserve"> </w:t>
      </w:r>
      <w:r w:rsidR="008F3906">
        <w:rPr>
          <w:rFonts w:ascii="Palatino Linotype" w:hAnsi="Palatino Linotype"/>
          <w:sz w:val="24"/>
          <w:szCs w:val="24"/>
        </w:rPr>
        <w:t>épületenergetikai tanúsítás</w:t>
      </w:r>
      <w:r w:rsidR="008F532E">
        <w:rPr>
          <w:rFonts w:ascii="Palatino Linotype" w:hAnsi="Palatino Linotype"/>
          <w:sz w:val="24"/>
          <w:szCs w:val="24"/>
        </w:rPr>
        <w:t xml:space="preserve"> során. </w:t>
      </w:r>
    </w:p>
    <w:p w:rsidR="00390C78" w:rsidRDefault="0075747E" w:rsidP="004609C6">
      <w:pPr>
        <w:spacing w:before="100" w:beforeAutospacing="1" w:after="100" w:afterAutospacing="1"/>
        <w:jc w:val="both"/>
        <w:rPr>
          <w:rFonts w:ascii="Palatino Linotype" w:hAnsi="Palatino Linotype"/>
          <w:sz w:val="24"/>
          <w:szCs w:val="24"/>
          <w:u w:val="single"/>
        </w:rPr>
      </w:pPr>
      <w:r w:rsidRPr="0075747E">
        <w:rPr>
          <w:rFonts w:ascii="Palatino Linotype" w:hAnsi="Palatino Linotype"/>
          <w:sz w:val="24"/>
          <w:szCs w:val="24"/>
          <w:u w:val="single"/>
        </w:rPr>
        <w:t>Energiatudatos épület kialakításának lépései:</w:t>
      </w:r>
    </w:p>
    <w:p w:rsidR="0075747E" w:rsidRDefault="00AC60EC" w:rsidP="004609C6">
      <w:pPr>
        <w:spacing w:before="100" w:beforeAutospacing="1" w:after="100" w:afterAutospacing="1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A telek kiválasztása után első lépésként az épület geometriáját kell meghatározni. Ebben segít az úgynevezett </w:t>
      </w:r>
      <w:r>
        <w:rPr>
          <w:rFonts w:ascii="Palatino Linotype" w:hAnsi="Palatino Linotype"/>
          <w:b/>
          <w:bCs/>
          <w:sz w:val="24"/>
          <w:szCs w:val="24"/>
        </w:rPr>
        <w:t>Σ</w:t>
      </w:r>
      <w:proofErr w:type="gramStart"/>
      <w:r>
        <w:rPr>
          <w:rFonts w:ascii="Palatino Linotype" w:hAnsi="Palatino Linotype"/>
          <w:b/>
          <w:bCs/>
          <w:sz w:val="24"/>
          <w:szCs w:val="24"/>
        </w:rPr>
        <w:t>A</w:t>
      </w:r>
      <w:proofErr w:type="gramEnd"/>
      <w:r>
        <w:rPr>
          <w:rFonts w:ascii="Palatino Linotype" w:hAnsi="Palatino Linotype"/>
          <w:b/>
          <w:bCs/>
          <w:sz w:val="24"/>
          <w:szCs w:val="24"/>
        </w:rPr>
        <w:t xml:space="preserve">/V </w:t>
      </w:r>
      <w:r>
        <w:rPr>
          <w:rFonts w:ascii="Palatino Linotype" w:hAnsi="Palatino Linotype"/>
          <w:bCs/>
          <w:sz w:val="24"/>
          <w:szCs w:val="24"/>
        </w:rPr>
        <w:t xml:space="preserve">mutató, amely megadja, hogy egy belső légköbméterre fajlagosan hány négyzetméternyi lehűlő felület jut. Minél </w:t>
      </w:r>
      <w:r w:rsidR="008C61D5">
        <w:rPr>
          <w:rFonts w:ascii="Palatino Linotype" w:hAnsi="Palatino Linotype"/>
          <w:bCs/>
          <w:sz w:val="24"/>
          <w:szCs w:val="24"/>
        </w:rPr>
        <w:t xml:space="preserve">kisebb </w:t>
      </w:r>
      <w:r w:rsidR="008051CB">
        <w:rPr>
          <w:rFonts w:ascii="Palatino Linotype" w:hAnsi="Palatino Linotype"/>
          <w:bCs/>
          <w:sz w:val="24"/>
          <w:szCs w:val="24"/>
        </w:rPr>
        <w:t>ez az arányszám, annál jobb. A</w:t>
      </w:r>
      <w:r>
        <w:rPr>
          <w:rFonts w:ascii="Palatino Linotype" w:hAnsi="Palatino Linotype"/>
          <w:bCs/>
          <w:sz w:val="24"/>
          <w:szCs w:val="24"/>
        </w:rPr>
        <w:t>z optimum épületforma a gömb lenne, de ezt nem lehet kivitelezni, ezért igyekezni kell az épület formájával minél inkább m</w:t>
      </w:r>
      <w:r w:rsidR="008051CB">
        <w:rPr>
          <w:rFonts w:ascii="Palatino Linotype" w:hAnsi="Palatino Linotype"/>
          <w:bCs/>
          <w:sz w:val="24"/>
          <w:szCs w:val="24"/>
        </w:rPr>
        <w:t>egközelíteni azt</w:t>
      </w:r>
      <w:r>
        <w:rPr>
          <w:rFonts w:ascii="Palatino Linotype" w:hAnsi="Palatino Linotype"/>
          <w:bCs/>
          <w:sz w:val="24"/>
          <w:szCs w:val="24"/>
        </w:rPr>
        <w:t xml:space="preserve">. </w:t>
      </w:r>
    </w:p>
    <w:p w:rsidR="00E32388" w:rsidRDefault="00973721" w:rsidP="00E32388">
      <w:pPr>
        <w:spacing w:before="100" w:beforeAutospacing="1" w:after="100" w:afterAutospacing="1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 xml:space="preserve">Manapság az egyik legfontosabb a passzívházak építése során az épület tájolása, ugyanis a déli oldal üvegezésével szoláris </w:t>
      </w:r>
      <w:proofErr w:type="spellStart"/>
      <w:r>
        <w:rPr>
          <w:rFonts w:ascii="Palatino Linotype" w:hAnsi="Palatino Linotype"/>
          <w:bCs/>
          <w:sz w:val="24"/>
          <w:szCs w:val="24"/>
        </w:rPr>
        <w:t>hőnyereséget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lehet elérni</w:t>
      </w:r>
      <w:r w:rsidR="00E71429">
        <w:rPr>
          <w:rFonts w:ascii="Palatino Linotype" w:hAnsi="Palatino Linotype"/>
          <w:bCs/>
          <w:sz w:val="24"/>
          <w:szCs w:val="24"/>
        </w:rPr>
        <w:t>,</w:t>
      </w:r>
      <w:r w:rsidR="00193ACB">
        <w:rPr>
          <w:rFonts w:ascii="Palatino Linotype" w:hAnsi="Palatino Linotype"/>
          <w:bCs/>
          <w:sz w:val="24"/>
          <w:szCs w:val="24"/>
        </w:rPr>
        <w:t xml:space="preserve"> így kevésbe lesz szükség a fűtésre,</w:t>
      </w:r>
      <w:r w:rsidR="00E71429">
        <w:rPr>
          <w:rFonts w:ascii="Palatino Linotype" w:hAnsi="Palatino Linotype"/>
          <w:bCs/>
          <w:sz w:val="24"/>
          <w:szCs w:val="24"/>
        </w:rPr>
        <w:t xml:space="preserve"> </w:t>
      </w:r>
      <w:r>
        <w:rPr>
          <w:rFonts w:ascii="Palatino Linotype" w:hAnsi="Palatino Linotype"/>
          <w:bCs/>
          <w:sz w:val="24"/>
          <w:szCs w:val="24"/>
        </w:rPr>
        <w:t>de ezzel a régi „előírásokat” az egyes szobák belső hőmérsékletére (pl.: nappali 20</w:t>
      </w:r>
      <w:r w:rsidR="00DD5318">
        <w:rPr>
          <w:rFonts w:ascii="Palatino Linotype" w:hAnsi="Palatino Linotype"/>
          <w:bCs/>
          <w:sz w:val="24"/>
          <w:szCs w:val="24"/>
        </w:rPr>
        <w:t xml:space="preserve"> </w:t>
      </w:r>
      <w:r w:rsidR="00B26136">
        <w:rPr>
          <w:rFonts w:ascii="Palatino Linotype" w:hAnsi="Palatino Linotype"/>
          <w:bCs/>
          <w:sz w:val="24"/>
          <w:szCs w:val="24"/>
        </w:rPr>
        <w:t xml:space="preserve">°C) csak szerkezeti gyengítéseken keresztül lehet fenntartani. </w:t>
      </w:r>
      <w:r w:rsidR="009A5400">
        <w:rPr>
          <w:rFonts w:ascii="Palatino Linotype" w:hAnsi="Palatino Linotype"/>
          <w:bCs/>
          <w:sz w:val="24"/>
          <w:szCs w:val="24"/>
        </w:rPr>
        <w:t>F</w:t>
      </w:r>
      <w:r w:rsidR="00E71429">
        <w:rPr>
          <w:rFonts w:ascii="Palatino Linotype" w:hAnsi="Palatino Linotype"/>
          <w:bCs/>
          <w:sz w:val="24"/>
          <w:szCs w:val="24"/>
        </w:rPr>
        <w:t>ontos a benapozás</w:t>
      </w:r>
      <w:r w:rsidR="002E2200">
        <w:rPr>
          <w:rFonts w:ascii="Palatino Linotype" w:hAnsi="Palatino Linotype"/>
          <w:bCs/>
          <w:sz w:val="24"/>
          <w:szCs w:val="24"/>
        </w:rPr>
        <w:t xml:space="preserve"> (</w:t>
      </w:r>
      <w:r w:rsidR="00BA3886">
        <w:rPr>
          <w:rFonts w:ascii="Palatino Linotype" w:hAnsi="Palatino Linotype"/>
          <w:bCs/>
          <w:sz w:val="24"/>
          <w:szCs w:val="24"/>
        </w:rPr>
        <w:t>a természetes fény bejutásának mértéke az otthonunkba</w:t>
      </w:r>
      <w:r w:rsidR="002E2200" w:rsidRPr="00BA3886">
        <w:rPr>
          <w:rFonts w:ascii="Palatino Linotype" w:hAnsi="Palatino Linotype"/>
          <w:iCs/>
          <w:color w:val="000000"/>
          <w:sz w:val="24"/>
          <w:szCs w:val="24"/>
        </w:rPr>
        <w:t>)</w:t>
      </w:r>
      <w:r w:rsidR="00E71429" w:rsidRPr="002E2200">
        <w:rPr>
          <w:rFonts w:ascii="Palatino Linotype" w:hAnsi="Palatino Linotype"/>
          <w:bCs/>
          <w:sz w:val="24"/>
          <w:szCs w:val="24"/>
        </w:rPr>
        <w:t>,</w:t>
      </w:r>
      <w:r w:rsidR="00E71429">
        <w:rPr>
          <w:rFonts w:ascii="Palatino Linotype" w:hAnsi="Palatino Linotype"/>
          <w:bCs/>
          <w:sz w:val="24"/>
          <w:szCs w:val="24"/>
        </w:rPr>
        <w:t xml:space="preserve"> az eléréséhez</w:t>
      </w:r>
      <w:r w:rsidR="009A5400">
        <w:rPr>
          <w:rFonts w:ascii="Palatino Linotype" w:hAnsi="Palatino Linotype"/>
          <w:bCs/>
          <w:sz w:val="24"/>
          <w:szCs w:val="24"/>
        </w:rPr>
        <w:t xml:space="preserve"> transzparens (átlátszó) szerkezetek</w:t>
      </w:r>
      <w:r w:rsidR="00507769">
        <w:rPr>
          <w:rFonts w:ascii="Palatino Linotype" w:hAnsi="Palatino Linotype"/>
          <w:bCs/>
          <w:sz w:val="24"/>
          <w:szCs w:val="24"/>
        </w:rPr>
        <w:t>et</w:t>
      </w:r>
      <w:r w:rsidR="009A5400">
        <w:rPr>
          <w:rFonts w:ascii="Palatino Linotype" w:hAnsi="Palatino Linotype"/>
          <w:bCs/>
          <w:sz w:val="24"/>
          <w:szCs w:val="24"/>
        </w:rPr>
        <w:t xml:space="preserve"> kell a megfelelő segédanyaggal együtt használni. </w:t>
      </w:r>
      <w:r w:rsidR="009A5400">
        <w:rPr>
          <w:rFonts w:ascii="Palatino Linotype" w:hAnsi="Palatino Linotype"/>
          <w:bCs/>
          <w:sz w:val="24"/>
          <w:szCs w:val="24"/>
        </w:rPr>
        <w:lastRenderedPageBreak/>
        <w:t xml:space="preserve">Ilyenek például a </w:t>
      </w:r>
      <w:r w:rsidR="000B58FF">
        <w:rPr>
          <w:rFonts w:ascii="Palatino Linotype" w:hAnsi="Palatino Linotype"/>
          <w:bCs/>
          <w:sz w:val="24"/>
          <w:szCs w:val="24"/>
        </w:rPr>
        <w:t>háromrétegű</w:t>
      </w:r>
      <w:r w:rsidR="00E71429">
        <w:rPr>
          <w:rFonts w:ascii="Palatino Linotype" w:hAnsi="Palatino Linotype"/>
          <w:bCs/>
          <w:sz w:val="24"/>
          <w:szCs w:val="24"/>
        </w:rPr>
        <w:t>,</w:t>
      </w:r>
      <w:r w:rsidR="009A5400">
        <w:rPr>
          <w:rFonts w:ascii="Palatino Linotype" w:hAnsi="Palatino Linotype"/>
          <w:bCs/>
          <w:sz w:val="24"/>
          <w:szCs w:val="24"/>
        </w:rPr>
        <w:t xml:space="preserve"> nemes gázzal töltött ablakok és a fából készült keretek.</w:t>
      </w:r>
    </w:p>
    <w:p w:rsidR="009A5400" w:rsidRDefault="00366158" w:rsidP="004609C6">
      <w:pPr>
        <w:spacing w:before="100" w:beforeAutospacing="1" w:after="100" w:afterAutospacing="1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 xml:space="preserve">Az épület </w:t>
      </w:r>
      <w:r w:rsidR="00D51869">
        <w:rPr>
          <w:rFonts w:ascii="Palatino Linotype" w:hAnsi="Palatino Linotype"/>
          <w:bCs/>
          <w:sz w:val="24"/>
          <w:szCs w:val="24"/>
        </w:rPr>
        <w:t>hőszigetelése elengedhetetlen</w:t>
      </w:r>
      <w:r w:rsidR="000B58FF">
        <w:rPr>
          <w:rFonts w:ascii="Palatino Linotype" w:hAnsi="Palatino Linotype"/>
          <w:bCs/>
          <w:sz w:val="24"/>
          <w:szCs w:val="24"/>
        </w:rPr>
        <w:t xml:space="preserve"> az energiaracionalizálás szempontjából, de emellett fontos a tervezéskor </w:t>
      </w:r>
      <w:r w:rsidR="00DD5318">
        <w:rPr>
          <w:rFonts w:ascii="Palatino Linotype" w:hAnsi="Palatino Linotype"/>
          <w:bCs/>
          <w:sz w:val="24"/>
          <w:szCs w:val="24"/>
        </w:rPr>
        <w:t xml:space="preserve">fellépő </w:t>
      </w:r>
      <w:r w:rsidR="008C61D5">
        <w:rPr>
          <w:rFonts w:ascii="Palatino Linotype" w:hAnsi="Palatino Linotype"/>
          <w:bCs/>
          <w:sz w:val="24"/>
          <w:szCs w:val="24"/>
        </w:rPr>
        <w:t xml:space="preserve">méretezési </w:t>
      </w:r>
      <w:r w:rsidR="000B58FF">
        <w:rPr>
          <w:rFonts w:ascii="Palatino Linotype" w:hAnsi="Palatino Linotype"/>
          <w:bCs/>
          <w:sz w:val="24"/>
          <w:szCs w:val="24"/>
        </w:rPr>
        <w:t>igények mini</w:t>
      </w:r>
      <w:r w:rsidR="00D51869">
        <w:rPr>
          <w:rFonts w:ascii="Palatino Linotype" w:hAnsi="Palatino Linotype"/>
          <w:bCs/>
          <w:sz w:val="24"/>
          <w:szCs w:val="24"/>
        </w:rPr>
        <w:t>malizálás</w:t>
      </w:r>
      <w:r w:rsidR="008C61D5">
        <w:rPr>
          <w:rFonts w:ascii="Palatino Linotype" w:hAnsi="Palatino Linotype"/>
          <w:bCs/>
          <w:sz w:val="24"/>
          <w:szCs w:val="24"/>
        </w:rPr>
        <w:t>a</w:t>
      </w:r>
      <w:r w:rsidR="00DD5318">
        <w:rPr>
          <w:rFonts w:ascii="Palatino Linotype" w:hAnsi="Palatino Linotype"/>
          <w:bCs/>
          <w:sz w:val="24"/>
          <w:szCs w:val="24"/>
        </w:rPr>
        <w:t xml:space="preserve"> is</w:t>
      </w:r>
      <w:r w:rsidR="000B58FF">
        <w:rPr>
          <w:rFonts w:ascii="Palatino Linotype" w:hAnsi="Palatino Linotype"/>
          <w:bCs/>
          <w:sz w:val="24"/>
          <w:szCs w:val="24"/>
        </w:rPr>
        <w:t>. Erre lehet példa a víztakarékos sz</w:t>
      </w:r>
      <w:r w:rsidR="00E71429">
        <w:rPr>
          <w:rFonts w:ascii="Palatino Linotype" w:hAnsi="Palatino Linotype"/>
          <w:bCs/>
          <w:sz w:val="24"/>
          <w:szCs w:val="24"/>
        </w:rPr>
        <w:t>erelvények felhelyezése a normál csaptelepek helyett</w:t>
      </w:r>
      <w:r w:rsidR="000B58FF">
        <w:rPr>
          <w:rFonts w:ascii="Palatino Linotype" w:hAnsi="Palatino Linotype"/>
          <w:bCs/>
          <w:sz w:val="24"/>
          <w:szCs w:val="24"/>
        </w:rPr>
        <w:t xml:space="preserve">. </w:t>
      </w:r>
      <w:r>
        <w:rPr>
          <w:rFonts w:ascii="Palatino Linotype" w:hAnsi="Palatino Linotype"/>
          <w:bCs/>
          <w:sz w:val="24"/>
          <w:szCs w:val="24"/>
        </w:rPr>
        <w:t>A házba beépített</w:t>
      </w:r>
      <w:r w:rsidR="008C61D5">
        <w:rPr>
          <w:rFonts w:ascii="Palatino Linotype" w:hAnsi="Palatino Linotype"/>
          <w:bCs/>
          <w:sz w:val="24"/>
          <w:szCs w:val="24"/>
        </w:rPr>
        <w:t xml:space="preserve"> energiatakarékos</w:t>
      </w:r>
      <w:r>
        <w:rPr>
          <w:rFonts w:ascii="Palatino Linotype" w:hAnsi="Palatino Linotype"/>
          <w:bCs/>
          <w:sz w:val="24"/>
          <w:szCs w:val="24"/>
        </w:rPr>
        <w:t xml:space="preserve"> gépészeti elemek pedig </w:t>
      </w:r>
      <w:r w:rsidR="00E71429">
        <w:rPr>
          <w:rFonts w:ascii="Palatino Linotype" w:hAnsi="Palatino Linotype"/>
          <w:bCs/>
          <w:sz w:val="24"/>
          <w:szCs w:val="24"/>
        </w:rPr>
        <w:t xml:space="preserve">csak </w:t>
      </w:r>
      <w:r>
        <w:rPr>
          <w:rFonts w:ascii="Palatino Linotype" w:hAnsi="Palatino Linotype"/>
          <w:bCs/>
          <w:sz w:val="24"/>
          <w:szCs w:val="24"/>
        </w:rPr>
        <w:t>megfelelő szabályozástechnika</w:t>
      </w:r>
      <w:r w:rsidR="00E71429">
        <w:rPr>
          <w:rFonts w:ascii="Palatino Linotype" w:hAnsi="Palatino Linotype"/>
          <w:bCs/>
          <w:sz w:val="24"/>
          <w:szCs w:val="24"/>
        </w:rPr>
        <w:t xml:space="preserve"> használata mellett tudják </w:t>
      </w:r>
      <w:r>
        <w:rPr>
          <w:rFonts w:ascii="Palatino Linotype" w:hAnsi="Palatino Linotype"/>
          <w:bCs/>
          <w:sz w:val="24"/>
          <w:szCs w:val="24"/>
        </w:rPr>
        <w:t>a</w:t>
      </w:r>
      <w:r w:rsidR="008C61D5">
        <w:rPr>
          <w:rFonts w:ascii="Palatino Linotype" w:hAnsi="Palatino Linotype"/>
          <w:bCs/>
          <w:sz w:val="24"/>
          <w:szCs w:val="24"/>
        </w:rPr>
        <w:t>z</w:t>
      </w:r>
      <w:r>
        <w:rPr>
          <w:rFonts w:ascii="Palatino Linotype" w:hAnsi="Palatino Linotype"/>
          <w:bCs/>
          <w:sz w:val="24"/>
          <w:szCs w:val="24"/>
        </w:rPr>
        <w:t xml:space="preserve"> </w:t>
      </w:r>
      <w:r w:rsidR="008C61D5">
        <w:rPr>
          <w:rFonts w:ascii="Palatino Linotype" w:hAnsi="Palatino Linotype"/>
          <w:bCs/>
          <w:sz w:val="24"/>
          <w:szCs w:val="24"/>
        </w:rPr>
        <w:t xml:space="preserve">elvárt </w:t>
      </w:r>
      <w:proofErr w:type="spellStart"/>
      <w:r w:rsidR="008C61D5">
        <w:rPr>
          <w:rFonts w:ascii="Palatino Linotype" w:hAnsi="Palatino Linotype"/>
          <w:bCs/>
          <w:sz w:val="24"/>
          <w:szCs w:val="24"/>
        </w:rPr>
        <w:t>energiamegtakarítást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elérni. </w:t>
      </w:r>
      <w:r w:rsidR="00BB3E69">
        <w:rPr>
          <w:rFonts w:ascii="Palatino Linotype" w:hAnsi="Palatino Linotype"/>
          <w:bCs/>
          <w:sz w:val="24"/>
          <w:szCs w:val="24"/>
        </w:rPr>
        <w:t>A</w:t>
      </w:r>
      <w:r w:rsidR="00281407"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 w:rsidR="00281407">
        <w:rPr>
          <w:rFonts w:ascii="Palatino Linotype" w:hAnsi="Palatino Linotype"/>
          <w:bCs/>
          <w:sz w:val="24"/>
          <w:szCs w:val="24"/>
        </w:rPr>
        <w:t>hőszükséglet</w:t>
      </w:r>
      <w:proofErr w:type="spellEnd"/>
      <w:r w:rsidR="00281407">
        <w:rPr>
          <w:rFonts w:ascii="Palatino Linotype" w:hAnsi="Palatino Linotype"/>
          <w:bCs/>
          <w:sz w:val="24"/>
          <w:szCs w:val="24"/>
        </w:rPr>
        <w:t xml:space="preserve"> csökkenthető</w:t>
      </w:r>
      <w:r w:rsidR="00BB3E69">
        <w:rPr>
          <w:rFonts w:ascii="Palatino Linotype" w:hAnsi="Palatino Linotype"/>
          <w:bCs/>
          <w:sz w:val="24"/>
          <w:szCs w:val="24"/>
        </w:rPr>
        <w:t xml:space="preserve"> a szellőzési veszteségek </w:t>
      </w:r>
      <w:r w:rsidR="00281407">
        <w:rPr>
          <w:rFonts w:ascii="Palatino Linotype" w:hAnsi="Palatino Linotype"/>
          <w:bCs/>
          <w:sz w:val="24"/>
          <w:szCs w:val="24"/>
        </w:rPr>
        <w:t>mérséklésével</w:t>
      </w:r>
      <w:r w:rsidR="00BB3E69">
        <w:rPr>
          <w:rFonts w:ascii="Palatino Linotype" w:hAnsi="Palatino Linotype"/>
          <w:bCs/>
          <w:sz w:val="24"/>
          <w:szCs w:val="24"/>
        </w:rPr>
        <w:t xml:space="preserve"> és a légtömörség növelésével.</w:t>
      </w:r>
    </w:p>
    <w:p w:rsidR="004B6CA5" w:rsidRDefault="00BB3E69" w:rsidP="004609C6">
      <w:pPr>
        <w:spacing w:before="100" w:beforeAutospacing="1" w:after="100" w:afterAutospacing="1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>A légtömörséggel kapcsolatban gyakran felmerül az a téves feltevés, hogy a passzívház egyfajta szatyorként viselkedik, és emiatt felmerülhet a fulladásos halál veszélye.</w:t>
      </w:r>
      <w:r w:rsidR="007E4C5E">
        <w:rPr>
          <w:rFonts w:ascii="Palatino Linotype" w:hAnsi="Palatino Linotype"/>
          <w:bCs/>
          <w:sz w:val="24"/>
          <w:szCs w:val="24"/>
        </w:rPr>
        <w:t xml:space="preserve"> Ezt már azzal is meg lehet cáfolni, hogy a házban nagy valószínűséggel vannak növények, a lakók néha kinyitják az ablakokat és néha el is hagyják a házat, amelynek így van lehetősége kiszellőzni.</w:t>
      </w:r>
      <w:r>
        <w:rPr>
          <w:rFonts w:ascii="Palatino Linotype" w:hAnsi="Palatino Linotype"/>
          <w:bCs/>
          <w:sz w:val="24"/>
          <w:szCs w:val="24"/>
        </w:rPr>
        <w:t xml:space="preserve"> </w:t>
      </w:r>
      <w:r w:rsidR="007E4C5E">
        <w:rPr>
          <w:rFonts w:ascii="Palatino Linotype" w:hAnsi="Palatino Linotype"/>
          <w:bCs/>
          <w:sz w:val="24"/>
          <w:szCs w:val="24"/>
        </w:rPr>
        <w:t xml:space="preserve">A PH szabványnak van előírása a légtömörségre, amelyet </w:t>
      </w:r>
      <w:proofErr w:type="spellStart"/>
      <w:r w:rsidR="00607175">
        <w:rPr>
          <w:rFonts w:ascii="Palatino Linotype" w:hAnsi="Palatino Linotype"/>
          <w:bCs/>
          <w:sz w:val="24"/>
          <w:szCs w:val="24"/>
        </w:rPr>
        <w:t>B</w:t>
      </w:r>
      <w:r w:rsidR="007E4C5E">
        <w:rPr>
          <w:rFonts w:ascii="Palatino Linotype" w:hAnsi="Palatino Linotype"/>
          <w:bCs/>
          <w:sz w:val="24"/>
          <w:szCs w:val="24"/>
        </w:rPr>
        <w:t>lower</w:t>
      </w:r>
      <w:proofErr w:type="spellEnd"/>
      <w:r w:rsidR="007E4C5E"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 w:rsidR="007E4C5E">
        <w:rPr>
          <w:rFonts w:ascii="Palatino Linotype" w:hAnsi="Palatino Linotype"/>
          <w:bCs/>
          <w:sz w:val="24"/>
          <w:szCs w:val="24"/>
        </w:rPr>
        <w:t>door</w:t>
      </w:r>
      <w:proofErr w:type="spellEnd"/>
      <w:r w:rsidR="007E4C5E">
        <w:rPr>
          <w:rFonts w:ascii="Palatino Linotype" w:hAnsi="Palatino Linotype"/>
          <w:bCs/>
          <w:sz w:val="24"/>
          <w:szCs w:val="24"/>
        </w:rPr>
        <w:t xml:space="preserve"> teszttel ellenőriznek. </w:t>
      </w:r>
    </w:p>
    <w:p w:rsidR="008D0B35" w:rsidRDefault="0057633E" w:rsidP="004609C6">
      <w:pPr>
        <w:spacing w:before="100" w:beforeAutospacing="1" w:after="100" w:afterAutospacing="1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>Hogy alac</w:t>
      </w:r>
      <w:r w:rsidR="00F80F5D">
        <w:rPr>
          <w:rFonts w:ascii="Palatino Linotype" w:hAnsi="Palatino Linotype"/>
          <w:bCs/>
          <w:sz w:val="24"/>
          <w:szCs w:val="24"/>
        </w:rPr>
        <w:t>sonyan lehessen tartani a külső</w:t>
      </w:r>
      <w:r w:rsidR="003F6B1B">
        <w:rPr>
          <w:rFonts w:ascii="Palatino Linotype" w:hAnsi="Palatino Linotype"/>
          <w:bCs/>
          <w:sz w:val="24"/>
          <w:szCs w:val="24"/>
        </w:rPr>
        <w:t>, vezetékes</w:t>
      </w:r>
      <w:r w:rsidR="00F80F5D">
        <w:rPr>
          <w:rFonts w:ascii="Palatino Linotype" w:hAnsi="Palatino Linotype"/>
          <w:bCs/>
          <w:sz w:val="24"/>
          <w:szCs w:val="24"/>
        </w:rPr>
        <w:t xml:space="preserve"> energia</w:t>
      </w:r>
      <w:r w:rsidR="00023B27">
        <w:rPr>
          <w:rFonts w:ascii="Palatino Linotype" w:hAnsi="Palatino Linotype"/>
          <w:bCs/>
          <w:sz w:val="24"/>
          <w:szCs w:val="24"/>
        </w:rPr>
        <w:t xml:space="preserve">felhasználást, </w:t>
      </w:r>
      <w:proofErr w:type="spellStart"/>
      <w:r w:rsidR="001A2A7A">
        <w:rPr>
          <w:rFonts w:ascii="Palatino Linotype" w:hAnsi="Palatino Linotype"/>
          <w:bCs/>
          <w:sz w:val="24"/>
          <w:szCs w:val="24"/>
        </w:rPr>
        <w:t>energiahatékony</w:t>
      </w:r>
      <w:proofErr w:type="spellEnd"/>
      <w:r w:rsidR="001A2A7A">
        <w:rPr>
          <w:rFonts w:ascii="Palatino Linotype" w:hAnsi="Palatino Linotype"/>
          <w:bCs/>
          <w:sz w:val="24"/>
          <w:szCs w:val="24"/>
        </w:rPr>
        <w:t xml:space="preserve"> </w:t>
      </w:r>
      <w:r w:rsidR="00023B27">
        <w:rPr>
          <w:rFonts w:ascii="Palatino Linotype" w:hAnsi="Palatino Linotype"/>
          <w:bCs/>
          <w:sz w:val="24"/>
          <w:szCs w:val="24"/>
        </w:rPr>
        <w:t>épületgépészeti</w:t>
      </w:r>
      <w:r>
        <w:rPr>
          <w:rFonts w:ascii="Palatino Linotype" w:hAnsi="Palatino Linotype"/>
          <w:bCs/>
          <w:sz w:val="24"/>
          <w:szCs w:val="24"/>
        </w:rPr>
        <w:t xml:space="preserve"> elemek kerülnek beépítésre. Ilyenek például </w:t>
      </w:r>
      <w:r w:rsidR="00444B5D">
        <w:rPr>
          <w:rFonts w:ascii="Palatino Linotype" w:hAnsi="Palatino Linotype"/>
          <w:bCs/>
          <w:sz w:val="24"/>
          <w:szCs w:val="24"/>
        </w:rPr>
        <w:t xml:space="preserve">a </w:t>
      </w:r>
      <w:proofErr w:type="spellStart"/>
      <w:r>
        <w:rPr>
          <w:rFonts w:ascii="Palatino Linotype" w:hAnsi="Palatino Linotype"/>
          <w:bCs/>
          <w:sz w:val="24"/>
          <w:szCs w:val="24"/>
        </w:rPr>
        <w:t>talajkollektor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, a kiegyenlített </w:t>
      </w:r>
      <w:proofErr w:type="spellStart"/>
      <w:r>
        <w:rPr>
          <w:rFonts w:ascii="Palatino Linotype" w:hAnsi="Palatino Linotype"/>
          <w:bCs/>
          <w:sz w:val="24"/>
          <w:szCs w:val="24"/>
        </w:rPr>
        <w:t>hővisszanyerős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szellőzés, napkollektor, hőszivattyú, napelem, szélenergia</w:t>
      </w:r>
      <w:r w:rsidR="000C16E1">
        <w:rPr>
          <w:rFonts w:ascii="Palatino Linotype" w:hAnsi="Palatino Linotype"/>
          <w:bCs/>
          <w:sz w:val="24"/>
          <w:szCs w:val="24"/>
        </w:rPr>
        <w:t>, biomassza tüzelésű kazánok</w:t>
      </w:r>
      <w:r>
        <w:rPr>
          <w:rFonts w:ascii="Palatino Linotype" w:hAnsi="Palatino Linotype"/>
          <w:bCs/>
          <w:sz w:val="24"/>
          <w:szCs w:val="24"/>
        </w:rPr>
        <w:t xml:space="preserve"> stb.</w:t>
      </w:r>
      <w:r w:rsidR="00F41775">
        <w:rPr>
          <w:rFonts w:ascii="Palatino Linotype" w:hAnsi="Palatino Linotype"/>
          <w:bCs/>
          <w:sz w:val="24"/>
          <w:szCs w:val="24"/>
        </w:rPr>
        <w:t xml:space="preserve">, melyek közül néhány részletesebben: </w:t>
      </w:r>
    </w:p>
    <w:p w:rsidR="008D0B35" w:rsidRDefault="005B5835" w:rsidP="004609C6">
      <w:pPr>
        <w:spacing w:before="100" w:beforeAutospacing="1" w:after="100" w:afterAutospacing="1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 xml:space="preserve">A kiegyenlített </w:t>
      </w:r>
      <w:proofErr w:type="spellStart"/>
      <w:r>
        <w:rPr>
          <w:rFonts w:ascii="Palatino Linotype" w:hAnsi="Palatino Linotype"/>
          <w:bCs/>
          <w:sz w:val="24"/>
          <w:szCs w:val="24"/>
        </w:rPr>
        <w:t>hővisszanyerős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szellőzés lényege, hogy a beszívott és az elszívott levegő térfogatárama megegyezik és a kiszívott meleg levegővel melegítik elő a friss beszívott levegőt. </w:t>
      </w:r>
    </w:p>
    <w:p w:rsidR="00F76391" w:rsidRDefault="00F76391" w:rsidP="00451FF2">
      <w:pPr>
        <w:spacing w:before="100" w:beforeAutospacing="1" w:after="100" w:afterAutospacing="1"/>
        <w:jc w:val="center"/>
        <w:rPr>
          <w:rFonts w:ascii="Palatino Linotype" w:hAnsi="Palatino Linotype"/>
          <w:bCs/>
          <w:sz w:val="24"/>
          <w:szCs w:val="24"/>
        </w:rPr>
      </w:pPr>
      <w:r w:rsidRPr="00F76391">
        <w:rPr>
          <w:rFonts w:ascii="Palatino Linotype" w:hAnsi="Palatino Linotype"/>
          <w:bCs/>
          <w:noProof/>
          <w:sz w:val="24"/>
          <w:szCs w:val="24"/>
          <w:lang w:eastAsia="hu-HU"/>
        </w:rPr>
        <w:drawing>
          <wp:inline distT="0" distB="0" distL="0" distR="0">
            <wp:extent cx="4019550" cy="2543175"/>
            <wp:effectExtent l="19050" t="0" r="0" b="0"/>
            <wp:docPr id="4" name="Kép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1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001" cy="254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2C4" w:rsidRDefault="00466102" w:rsidP="004609C6">
      <w:pPr>
        <w:spacing w:before="100" w:beforeAutospacing="1" w:after="100" w:afterAutospacing="1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Style w:val="Jegyzethivatkozs"/>
          <w:rFonts w:ascii="Palatino Linotype" w:hAnsi="Palatino Linotype"/>
          <w:sz w:val="24"/>
          <w:szCs w:val="24"/>
        </w:rPr>
        <w:t xml:space="preserve">Tűzhelyeknél megkülönböztetünk nyílt és zárt tűzhelyeket. Azokat a tűzhelyeket, amelyek tűztere egy oldalról nyitott, nyílt tűzhelyeknek hívják. </w:t>
      </w:r>
      <w:r w:rsidR="009222C4">
        <w:rPr>
          <w:rFonts w:ascii="Palatino Linotype" w:hAnsi="Palatino Linotype"/>
          <w:bCs/>
          <w:sz w:val="24"/>
          <w:szCs w:val="24"/>
        </w:rPr>
        <w:t xml:space="preserve">Manapság ismételten egyre több helyen építenek </w:t>
      </w:r>
      <w:r>
        <w:rPr>
          <w:rFonts w:ascii="Palatino Linotype" w:hAnsi="Palatino Linotype"/>
          <w:bCs/>
          <w:sz w:val="24"/>
          <w:szCs w:val="24"/>
        </w:rPr>
        <w:t>ilyeneket</w:t>
      </w:r>
      <w:r w:rsidR="009222C4">
        <w:rPr>
          <w:rFonts w:ascii="Palatino Linotype" w:hAnsi="Palatino Linotype"/>
          <w:bCs/>
          <w:sz w:val="24"/>
          <w:szCs w:val="24"/>
        </w:rPr>
        <w:t xml:space="preserve">, elsősorban </w:t>
      </w:r>
      <w:r w:rsidR="009222C4">
        <w:rPr>
          <w:rFonts w:ascii="Palatino Linotype" w:hAnsi="Palatino Linotype"/>
          <w:bCs/>
          <w:sz w:val="24"/>
          <w:szCs w:val="24"/>
        </w:rPr>
        <w:lastRenderedPageBreak/>
        <w:t xml:space="preserve">komfort és design célok miatt. </w:t>
      </w:r>
      <w:r w:rsidR="001E5513">
        <w:rPr>
          <w:rFonts w:ascii="Palatino Linotype" w:hAnsi="Palatino Linotype"/>
          <w:bCs/>
          <w:sz w:val="24"/>
          <w:szCs w:val="24"/>
        </w:rPr>
        <w:t xml:space="preserve">Azonban ez a </w:t>
      </w:r>
      <w:r w:rsidR="009222C4">
        <w:rPr>
          <w:rFonts w:ascii="Palatino Linotype" w:hAnsi="Palatino Linotype"/>
          <w:bCs/>
          <w:sz w:val="24"/>
          <w:szCs w:val="24"/>
        </w:rPr>
        <w:t>nyitottsága miatt rontja a légtömörséget és</w:t>
      </w:r>
      <w:r w:rsidR="001E5513">
        <w:rPr>
          <w:rFonts w:ascii="Palatino Linotype" w:hAnsi="Palatino Linotype"/>
          <w:bCs/>
          <w:sz w:val="24"/>
          <w:szCs w:val="24"/>
        </w:rPr>
        <w:t xml:space="preserve"> a hatásfoka is</w:t>
      </w:r>
      <w:r w:rsidR="009222C4">
        <w:rPr>
          <w:rFonts w:ascii="Palatino Linotype" w:hAnsi="Palatino Linotype"/>
          <w:bCs/>
          <w:sz w:val="24"/>
          <w:szCs w:val="24"/>
        </w:rPr>
        <w:t xml:space="preserve"> rossz</w:t>
      </w:r>
      <w:r w:rsidR="001E5513">
        <w:rPr>
          <w:rFonts w:ascii="Palatino Linotype" w:hAnsi="Palatino Linotype"/>
          <w:bCs/>
          <w:sz w:val="24"/>
          <w:szCs w:val="24"/>
        </w:rPr>
        <w:t xml:space="preserve"> </w:t>
      </w:r>
      <w:r w:rsidR="009222C4">
        <w:rPr>
          <w:rFonts w:ascii="Palatino Linotype" w:hAnsi="Palatino Linotype"/>
          <w:bCs/>
          <w:sz w:val="24"/>
          <w:szCs w:val="24"/>
        </w:rPr>
        <w:t xml:space="preserve">(20 </w:t>
      </w:r>
      <w:r w:rsidR="004B6CA5">
        <w:rPr>
          <w:rFonts w:ascii="Palatino Linotype" w:hAnsi="Palatino Linotype"/>
          <w:bCs/>
          <w:sz w:val="24"/>
          <w:szCs w:val="24"/>
        </w:rPr>
        <w:t xml:space="preserve">% </w:t>
      </w:r>
      <w:r w:rsidR="009222C4">
        <w:rPr>
          <w:rFonts w:ascii="Palatino Linotype" w:hAnsi="Palatino Linotype"/>
          <w:bCs/>
          <w:sz w:val="24"/>
          <w:szCs w:val="24"/>
        </w:rPr>
        <w:t>körüli).</w:t>
      </w:r>
      <w:r w:rsidR="00F62F8C">
        <w:rPr>
          <w:rFonts w:ascii="Palatino Linotype" w:hAnsi="Palatino Linotype"/>
          <w:bCs/>
          <w:sz w:val="24"/>
          <w:szCs w:val="24"/>
        </w:rPr>
        <w:t xml:space="preserve"> </w:t>
      </w:r>
      <w:r w:rsidR="001E5513">
        <w:rPr>
          <w:rFonts w:ascii="Palatino Linotype" w:hAnsi="Palatino Linotype"/>
          <w:bCs/>
          <w:sz w:val="24"/>
          <w:szCs w:val="24"/>
        </w:rPr>
        <w:t xml:space="preserve">Megoldás lehet, ha </w:t>
      </w:r>
      <w:r w:rsidR="003C298B">
        <w:rPr>
          <w:rFonts w:ascii="Palatino Linotype" w:hAnsi="Palatino Linotype"/>
          <w:bCs/>
          <w:sz w:val="24"/>
          <w:szCs w:val="24"/>
        </w:rPr>
        <w:t xml:space="preserve">burkoló elemekkel zárttá tesszük a tűzhelyet, </w:t>
      </w:r>
      <w:r w:rsidR="001E5513">
        <w:rPr>
          <w:rFonts w:ascii="Palatino Linotype" w:hAnsi="Palatino Linotype"/>
          <w:bCs/>
          <w:sz w:val="24"/>
          <w:szCs w:val="24"/>
        </w:rPr>
        <w:t>így</w:t>
      </w:r>
      <w:r w:rsidR="003C298B">
        <w:rPr>
          <w:rFonts w:ascii="Palatino Linotype" w:hAnsi="Palatino Linotype"/>
          <w:bCs/>
          <w:sz w:val="24"/>
          <w:szCs w:val="24"/>
        </w:rPr>
        <w:t xml:space="preserve"> megmarad a design része és hatásfoka </w:t>
      </w:r>
      <w:r w:rsidR="001E5513">
        <w:rPr>
          <w:rFonts w:ascii="Palatino Linotype" w:hAnsi="Palatino Linotype"/>
          <w:bCs/>
          <w:sz w:val="24"/>
          <w:szCs w:val="24"/>
        </w:rPr>
        <w:t xml:space="preserve">kb. </w:t>
      </w:r>
      <w:r w:rsidR="003C298B">
        <w:rPr>
          <w:rFonts w:ascii="Palatino Linotype" w:hAnsi="Palatino Linotype"/>
          <w:bCs/>
          <w:sz w:val="24"/>
          <w:szCs w:val="24"/>
        </w:rPr>
        <w:t xml:space="preserve">40 </w:t>
      </w:r>
      <w:r w:rsidR="004B6CA5">
        <w:rPr>
          <w:rFonts w:ascii="Palatino Linotype" w:hAnsi="Palatino Linotype"/>
          <w:bCs/>
          <w:sz w:val="24"/>
          <w:szCs w:val="24"/>
        </w:rPr>
        <w:t xml:space="preserve">%-kal </w:t>
      </w:r>
      <w:r w:rsidR="003C298B">
        <w:rPr>
          <w:rFonts w:ascii="Palatino Linotype" w:hAnsi="Palatino Linotype"/>
          <w:bCs/>
          <w:sz w:val="24"/>
          <w:szCs w:val="24"/>
        </w:rPr>
        <w:t>nő.</w:t>
      </w:r>
    </w:p>
    <w:p w:rsidR="000D39A5" w:rsidRDefault="000D39A5" w:rsidP="007F4BA4">
      <w:pPr>
        <w:spacing w:before="100" w:beforeAutospacing="1" w:after="100" w:afterAutospacing="1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>A klasszikus kályhák továbbfejlesztéseként üzemelnek a hasábfa tüzelésű kandallók</w:t>
      </w:r>
      <w:r w:rsidR="00BD108D">
        <w:rPr>
          <w:rFonts w:ascii="Palatino Linotype" w:hAnsi="Palatino Linotype"/>
          <w:bCs/>
          <w:sz w:val="24"/>
          <w:szCs w:val="24"/>
        </w:rPr>
        <w:t>, amelyeknél k</w:t>
      </w:r>
      <w:r>
        <w:rPr>
          <w:rFonts w:ascii="Palatino Linotype" w:hAnsi="Palatino Linotype"/>
          <w:bCs/>
          <w:sz w:val="24"/>
          <w:szCs w:val="24"/>
        </w:rPr>
        <w:t>o</w:t>
      </w:r>
      <w:r w:rsidR="00607B07">
        <w:rPr>
          <w:rFonts w:ascii="Palatino Linotype" w:hAnsi="Palatino Linotype"/>
          <w:bCs/>
          <w:sz w:val="24"/>
          <w:szCs w:val="24"/>
        </w:rPr>
        <w:t>rszerű újításokat</w:t>
      </w:r>
      <w:r>
        <w:rPr>
          <w:rFonts w:ascii="Palatino Linotype" w:hAnsi="Palatino Linotype"/>
          <w:bCs/>
          <w:sz w:val="24"/>
          <w:szCs w:val="24"/>
        </w:rPr>
        <w:t xml:space="preserve"> alkalmaznak a közel 90 </w:t>
      </w:r>
      <w:r w:rsidR="004B6CA5">
        <w:rPr>
          <w:rFonts w:ascii="Palatino Linotype" w:hAnsi="Palatino Linotype"/>
          <w:bCs/>
          <w:sz w:val="24"/>
          <w:szCs w:val="24"/>
        </w:rPr>
        <w:t xml:space="preserve">%-os </w:t>
      </w:r>
      <w:r>
        <w:rPr>
          <w:rFonts w:ascii="Palatino Linotype" w:hAnsi="Palatino Linotype"/>
          <w:bCs/>
          <w:sz w:val="24"/>
          <w:szCs w:val="24"/>
        </w:rPr>
        <w:t>hatásfok eléréséhez. I</w:t>
      </w:r>
      <w:r w:rsidR="005F2336">
        <w:rPr>
          <w:rFonts w:ascii="Palatino Linotype" w:hAnsi="Palatino Linotype"/>
          <w:bCs/>
          <w:sz w:val="24"/>
          <w:szCs w:val="24"/>
        </w:rPr>
        <w:t>lyen megoldások egy</w:t>
      </w:r>
      <w:r>
        <w:rPr>
          <w:rFonts w:ascii="Palatino Linotype" w:hAnsi="Palatino Linotype"/>
          <w:bCs/>
          <w:sz w:val="24"/>
          <w:szCs w:val="24"/>
        </w:rPr>
        <w:t xml:space="preserve"> köpeny</w:t>
      </w:r>
      <w:r w:rsidR="005F2336">
        <w:rPr>
          <w:rFonts w:ascii="Palatino Linotype" w:hAnsi="Palatino Linotype"/>
          <w:bCs/>
          <w:sz w:val="24"/>
          <w:szCs w:val="24"/>
        </w:rPr>
        <w:t xml:space="preserve"> felszerelése</w:t>
      </w:r>
      <w:r>
        <w:rPr>
          <w:rFonts w:ascii="Palatino Linotype" w:hAnsi="Palatino Linotype"/>
          <w:bCs/>
          <w:sz w:val="24"/>
          <w:szCs w:val="24"/>
        </w:rPr>
        <w:t xml:space="preserve"> a </w:t>
      </w:r>
      <w:proofErr w:type="spellStart"/>
      <w:r>
        <w:rPr>
          <w:rFonts w:ascii="Palatino Linotype" w:hAnsi="Palatino Linotype"/>
          <w:bCs/>
          <w:sz w:val="24"/>
          <w:szCs w:val="24"/>
        </w:rPr>
        <w:t>konvektív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levegő előmelegítéséhez,</w:t>
      </w:r>
      <w:r w:rsidR="005F2336">
        <w:rPr>
          <w:rFonts w:ascii="Palatino Linotype" w:hAnsi="Palatino Linotype"/>
          <w:bCs/>
          <w:sz w:val="24"/>
          <w:szCs w:val="24"/>
        </w:rPr>
        <w:t xml:space="preserve"> a</w:t>
      </w:r>
      <w:r>
        <w:rPr>
          <w:rFonts w:ascii="Palatino Linotype" w:hAnsi="Palatino Linotype"/>
          <w:bCs/>
          <w:sz w:val="24"/>
          <w:szCs w:val="24"/>
        </w:rPr>
        <w:t xml:space="preserve"> ventillátorral szabályozható hőtermelés (2-15 kW között), </w:t>
      </w:r>
      <w:r w:rsidR="003F01E4">
        <w:rPr>
          <w:rFonts w:ascii="Palatino Linotype" w:hAnsi="Palatino Linotype"/>
          <w:bCs/>
          <w:sz w:val="24"/>
          <w:szCs w:val="24"/>
        </w:rPr>
        <w:t xml:space="preserve">a </w:t>
      </w:r>
      <w:r>
        <w:rPr>
          <w:rFonts w:ascii="Palatino Linotype" w:hAnsi="Palatino Linotype"/>
          <w:bCs/>
          <w:sz w:val="24"/>
          <w:szCs w:val="24"/>
        </w:rPr>
        <w:t>távirányításos szabályozás és</w:t>
      </w:r>
      <w:r w:rsidR="005F2336">
        <w:rPr>
          <w:rFonts w:ascii="Palatino Linotype" w:hAnsi="Palatino Linotype"/>
          <w:bCs/>
          <w:sz w:val="24"/>
          <w:szCs w:val="24"/>
        </w:rPr>
        <w:t xml:space="preserve"> a kandalló</w:t>
      </w:r>
      <w:r>
        <w:rPr>
          <w:rFonts w:ascii="Palatino Linotype" w:hAnsi="Palatino Linotype"/>
          <w:bCs/>
          <w:sz w:val="24"/>
          <w:szCs w:val="24"/>
        </w:rPr>
        <w:t xml:space="preserve"> vizes hőcserélővel</w:t>
      </w:r>
      <w:r w:rsidR="003F01E4">
        <w:rPr>
          <w:rFonts w:ascii="Palatino Linotype" w:hAnsi="Palatino Linotype"/>
          <w:bCs/>
          <w:sz w:val="24"/>
          <w:szCs w:val="24"/>
        </w:rPr>
        <w:t xml:space="preserve"> való rákapcsolása</w:t>
      </w:r>
      <w:r>
        <w:rPr>
          <w:rFonts w:ascii="Palatino Linotype" w:hAnsi="Palatino Linotype"/>
          <w:bCs/>
          <w:sz w:val="24"/>
          <w:szCs w:val="24"/>
        </w:rPr>
        <w:t xml:space="preserve"> a központi fűtésre vagy a </w:t>
      </w:r>
      <w:proofErr w:type="spellStart"/>
      <w:r>
        <w:rPr>
          <w:rFonts w:ascii="Palatino Linotype" w:hAnsi="Palatino Linotype"/>
          <w:bCs/>
          <w:sz w:val="24"/>
          <w:szCs w:val="24"/>
        </w:rPr>
        <w:t>hmv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ellátásra. </w:t>
      </w:r>
    </w:p>
    <w:p w:rsidR="00CE3527" w:rsidRDefault="00CE3527" w:rsidP="004609C6">
      <w:pPr>
        <w:spacing w:before="100" w:beforeAutospacing="1" w:after="100" w:afterAutospacing="1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 xml:space="preserve">Valószínűleg a manapság uralkodó </w:t>
      </w:r>
      <w:r w:rsidR="00EB156A">
        <w:rPr>
          <w:rFonts w:ascii="Palatino Linotype" w:hAnsi="Palatino Linotype"/>
          <w:bCs/>
          <w:sz w:val="24"/>
          <w:szCs w:val="24"/>
        </w:rPr>
        <w:t>„</w:t>
      </w:r>
      <w:proofErr w:type="spellStart"/>
      <w:r w:rsidR="00EB156A">
        <w:rPr>
          <w:rFonts w:ascii="Palatino Linotype" w:hAnsi="Palatino Linotype"/>
          <w:bCs/>
          <w:sz w:val="24"/>
          <w:szCs w:val="24"/>
        </w:rPr>
        <w:t>retro</w:t>
      </w:r>
      <w:proofErr w:type="spellEnd"/>
      <w:r w:rsidR="00EB156A">
        <w:rPr>
          <w:rFonts w:ascii="Palatino Linotype" w:hAnsi="Palatino Linotype"/>
          <w:bCs/>
          <w:sz w:val="24"/>
          <w:szCs w:val="24"/>
        </w:rPr>
        <w:t>”</w:t>
      </w:r>
      <w:r>
        <w:rPr>
          <w:rFonts w:ascii="Palatino Linotype" w:hAnsi="Palatino Linotype"/>
          <w:bCs/>
          <w:sz w:val="24"/>
          <w:szCs w:val="24"/>
        </w:rPr>
        <w:t xml:space="preserve"> divat miatt</w:t>
      </w:r>
      <w:r w:rsidR="00195243">
        <w:rPr>
          <w:rFonts w:ascii="Palatino Linotype" w:hAnsi="Palatino Linotype"/>
          <w:bCs/>
          <w:sz w:val="24"/>
          <w:szCs w:val="24"/>
        </w:rPr>
        <w:t xml:space="preserve"> jött újra használatba a központi fűtést és </w:t>
      </w:r>
      <w:proofErr w:type="spellStart"/>
      <w:r w:rsidR="00195243">
        <w:rPr>
          <w:rFonts w:ascii="Palatino Linotype" w:hAnsi="Palatino Linotype"/>
          <w:bCs/>
          <w:sz w:val="24"/>
          <w:szCs w:val="24"/>
        </w:rPr>
        <w:t>hmv-t</w:t>
      </w:r>
      <w:proofErr w:type="spellEnd"/>
      <w:r w:rsidR="00195243">
        <w:rPr>
          <w:rFonts w:ascii="Palatino Linotype" w:hAnsi="Palatino Linotype"/>
          <w:bCs/>
          <w:sz w:val="24"/>
          <w:szCs w:val="24"/>
        </w:rPr>
        <w:t xml:space="preserve"> segítő sparhelt. </w:t>
      </w:r>
    </w:p>
    <w:p w:rsidR="00195243" w:rsidRDefault="00195243" w:rsidP="00195243">
      <w:pPr>
        <w:spacing w:before="100" w:beforeAutospacing="1" w:after="100" w:afterAutospacing="1"/>
        <w:jc w:val="center"/>
        <w:rPr>
          <w:rFonts w:ascii="Palatino Linotype" w:hAnsi="Palatino Linotype"/>
          <w:bCs/>
          <w:sz w:val="24"/>
          <w:szCs w:val="24"/>
        </w:rPr>
      </w:pPr>
      <w:r w:rsidRPr="00195243">
        <w:rPr>
          <w:rFonts w:ascii="Palatino Linotype" w:hAnsi="Palatino Linotype"/>
          <w:bCs/>
          <w:noProof/>
          <w:sz w:val="24"/>
          <w:szCs w:val="24"/>
          <w:lang w:eastAsia="hu-HU"/>
        </w:rPr>
        <w:drawing>
          <wp:inline distT="0" distB="0" distL="0" distR="0">
            <wp:extent cx="2457450" cy="2143125"/>
            <wp:effectExtent l="19050" t="0" r="0" b="0"/>
            <wp:docPr id="9" name="Kép 7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9" name="Picture 3" descr="5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996" cy="2147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243" w:rsidRDefault="005F0BB3" w:rsidP="00195243">
      <w:pPr>
        <w:spacing w:before="100" w:beforeAutospacing="1" w:after="100" w:afterAutospacing="1"/>
        <w:jc w:val="center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noProof/>
          <w:sz w:val="24"/>
          <w:szCs w:val="24"/>
          <w:lang w:eastAsia="hu-HU"/>
        </w:rPr>
        <w:pict>
          <v:shape id="Text Box 26" o:spid="_x0000_s1028" type="#_x0000_t202" style="position:absolute;left:0;text-align:left;margin-left:0;margin-top:0;width:402.55pt;height:19.6pt;z-index:251673088;visibility:visible;mso-height-percent:200;mso-position-horizontal:center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" stroked="f">
            <v:textbox style="mso-fit-shape-to-text:t">
              <w:txbxContent>
                <w:p w:rsidR="00195243" w:rsidRPr="00195243" w:rsidRDefault="00A36A1C" w:rsidP="00195243">
                  <w:pPr>
                    <w:jc w:val="center"/>
                    <w:rPr>
                      <w:rFonts w:eastAsia="+mn-ea"/>
                      <w:b/>
                      <w:bCs/>
                      <w:noProof/>
                      <w:color w:val="000080"/>
                      <w:sz w:val="22"/>
                      <w:szCs w:val="22"/>
                    </w:rPr>
                  </w:pPr>
                  <w:r>
                    <w:rPr>
                      <w:rFonts w:eastAsia="+mn-ea"/>
                      <w:b/>
                      <w:bCs/>
                      <w:noProof/>
                      <w:color w:val="000080"/>
                      <w:sz w:val="22"/>
                      <w:szCs w:val="22"/>
                    </w:rPr>
                    <w:t>4</w:t>
                  </w:r>
                  <w:r w:rsidR="00195243" w:rsidRPr="00195243">
                    <w:rPr>
                      <w:rFonts w:eastAsia="+mn-ea"/>
                      <w:b/>
                      <w:bCs/>
                      <w:noProof/>
                      <w:color w:val="000080"/>
                      <w:sz w:val="22"/>
                      <w:szCs w:val="22"/>
                    </w:rPr>
                    <w:t xml:space="preserve">. ábra. </w:t>
                  </w:r>
                  <w:r w:rsidR="00195243" w:rsidRPr="00195243">
                    <w:rPr>
                      <w:rFonts w:eastAsia="+mn-ea"/>
                      <w:b/>
                      <w:bCs/>
                      <w:i/>
                      <w:noProof/>
                      <w:color w:val="000080"/>
                      <w:sz w:val="22"/>
                      <w:szCs w:val="22"/>
                    </w:rPr>
                    <w:t>Sparhelt</w:t>
                  </w:r>
                  <w:r w:rsidR="00195243" w:rsidRPr="00195243">
                    <w:rPr>
                      <w:rFonts w:eastAsia="+mn-ea"/>
                      <w:b/>
                      <w:bCs/>
                      <w:noProof/>
                      <w:color w:val="000080"/>
                      <w:sz w:val="22"/>
                      <w:szCs w:val="22"/>
                    </w:rPr>
                    <w:t xml:space="preserve">  Forrás: </w:t>
                  </w:r>
                  <w:r w:rsidR="00195243" w:rsidRPr="00CE3527">
                    <w:rPr>
                      <w:rFonts w:eastAsia="+mn-ea"/>
                      <w:b/>
                      <w:bCs/>
                      <w:noProof/>
                      <w:color w:val="000080"/>
                      <w:sz w:val="22"/>
                      <w:szCs w:val="22"/>
                    </w:rPr>
                    <w:t>Planning &amp; Installing Biomass Systems</w:t>
                  </w:r>
                </w:p>
              </w:txbxContent>
            </v:textbox>
          </v:shape>
        </w:pict>
      </w:r>
    </w:p>
    <w:p w:rsidR="00195243" w:rsidRDefault="00195243" w:rsidP="004609C6">
      <w:pPr>
        <w:spacing w:before="100" w:beforeAutospacing="1" w:after="100" w:afterAutospacing="1"/>
        <w:jc w:val="both"/>
        <w:rPr>
          <w:rFonts w:ascii="Palatino Linotype" w:hAnsi="Palatino Linotype"/>
          <w:bCs/>
          <w:sz w:val="24"/>
          <w:szCs w:val="24"/>
        </w:rPr>
      </w:pPr>
    </w:p>
    <w:p w:rsidR="00195243" w:rsidRDefault="00881D86" w:rsidP="004609C6">
      <w:pPr>
        <w:spacing w:before="100" w:beforeAutospacing="1" w:after="100" w:afterAutospacing="1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 xml:space="preserve">Ha nem csak egy szobát, hanem egy lakást vagy nagyobb épületet kell fűteni és a </w:t>
      </w:r>
      <w:proofErr w:type="spellStart"/>
      <w:r>
        <w:rPr>
          <w:rFonts w:ascii="Palatino Linotype" w:hAnsi="Palatino Linotype"/>
          <w:bCs/>
          <w:sz w:val="24"/>
          <w:szCs w:val="24"/>
        </w:rPr>
        <w:t>hmv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rendszert ellátni, akkor érdemesebb megfelelő méretű faelgázosító vagy </w:t>
      </w:r>
      <w:proofErr w:type="spellStart"/>
      <w:r>
        <w:rPr>
          <w:rFonts w:ascii="Palatino Linotype" w:hAnsi="Palatino Linotype"/>
          <w:bCs/>
          <w:sz w:val="24"/>
          <w:szCs w:val="24"/>
        </w:rPr>
        <w:t>pellet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</w:t>
      </w:r>
      <w:r w:rsidRPr="00881D86">
        <w:rPr>
          <w:rFonts w:ascii="Palatino Linotype" w:hAnsi="Palatino Linotype" w:cs="Lao UI"/>
          <w:bCs/>
          <w:sz w:val="24"/>
          <w:szCs w:val="24"/>
        </w:rPr>
        <w:t>(</w:t>
      </w:r>
      <w:r w:rsidRPr="00881D86">
        <w:rPr>
          <w:rFonts w:ascii="Palatino Linotype" w:hAnsi="Palatino Linotype" w:cs="Lao UI"/>
          <w:color w:val="000000"/>
          <w:sz w:val="24"/>
          <w:szCs w:val="24"/>
          <w:shd w:val="clear" w:color="auto" w:fill="FFFFFF"/>
        </w:rPr>
        <w:t>nagy nyomáson préselt szálas, rostos anyag, amelyet vagy saját anyaga, vagy belekevert kötőanyag tart össze)</w:t>
      </w:r>
      <w:r>
        <w:rPr>
          <w:rFonts w:ascii="Palatino Linotype" w:hAnsi="Palatino Linotype"/>
          <w:bCs/>
          <w:sz w:val="24"/>
          <w:szCs w:val="24"/>
        </w:rPr>
        <w:t xml:space="preserve"> kazánt beszerelni. </w:t>
      </w:r>
      <w:r w:rsidR="000372FE">
        <w:rPr>
          <w:rFonts w:ascii="Palatino Linotype" w:hAnsi="Palatino Linotype"/>
          <w:bCs/>
          <w:sz w:val="24"/>
          <w:szCs w:val="24"/>
        </w:rPr>
        <w:t xml:space="preserve">Ilyenkor már </w:t>
      </w:r>
      <w:r w:rsidR="00B40C1F">
        <w:rPr>
          <w:rFonts w:ascii="Palatino Linotype" w:hAnsi="Palatino Linotype"/>
          <w:bCs/>
          <w:sz w:val="24"/>
          <w:szCs w:val="24"/>
        </w:rPr>
        <w:t xml:space="preserve">a tüzelőanyag automatizált mozgatása is szükséges a folyamatos üzem fenntartása végett. </w:t>
      </w:r>
    </w:p>
    <w:p w:rsidR="002A3635" w:rsidRDefault="005F0BB3" w:rsidP="002A3635">
      <w:pPr>
        <w:spacing w:before="100" w:beforeAutospacing="1" w:after="100" w:afterAutospacing="1"/>
        <w:jc w:val="center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noProof/>
          <w:sz w:val="24"/>
          <w:szCs w:val="24"/>
          <w:lang w:eastAsia="hu-HU"/>
        </w:rPr>
        <w:lastRenderedPageBreak/>
        <w:pict>
          <v:shape id="Text Box 27" o:spid="_x0000_s1029" type="#_x0000_t202" style="position:absolute;left:0;text-align:left;margin-left:-13.45pt;margin-top:140.5pt;width:442.6pt;height:43.75pt;z-index:2516751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" stroked="f">
            <v:textbox style="mso-fit-shape-to-text:t">
              <w:txbxContent>
                <w:p w:rsidR="002A3635" w:rsidRDefault="00A36A1C" w:rsidP="002A3635">
                  <w:pPr>
                    <w:jc w:val="center"/>
                  </w:pPr>
                  <w:r>
                    <w:rPr>
                      <w:rFonts w:eastAsia="+mn-ea"/>
                      <w:b/>
                      <w:bCs/>
                      <w:noProof/>
                      <w:color w:val="000080"/>
                      <w:sz w:val="22"/>
                      <w:szCs w:val="22"/>
                    </w:rPr>
                    <w:t>5</w:t>
                  </w:r>
                  <w:r w:rsidR="002A3635" w:rsidRPr="002A3635">
                    <w:rPr>
                      <w:rFonts w:eastAsia="+mn-ea"/>
                      <w:b/>
                      <w:bCs/>
                      <w:noProof/>
                      <w:color w:val="000080"/>
                      <w:sz w:val="22"/>
                      <w:szCs w:val="22"/>
                    </w:rPr>
                    <w:t xml:space="preserve">. ábra. </w:t>
                  </w:r>
                  <w:r w:rsidR="002A3635" w:rsidRPr="002A3635">
                    <w:rPr>
                      <w:rFonts w:eastAsia="+mn-ea"/>
                      <w:b/>
                      <w:bCs/>
                      <w:i/>
                      <w:noProof/>
                      <w:color w:val="000080"/>
                      <w:sz w:val="22"/>
                      <w:szCs w:val="22"/>
                    </w:rPr>
                    <w:t>Pellet kazán és a tüzelőanyag mozgató berendezés</w:t>
                  </w:r>
                  <w:r w:rsidR="002A3635">
                    <w:t xml:space="preserve">  </w:t>
                  </w:r>
                </w:p>
                <w:p w:rsidR="002A3635" w:rsidRPr="00195243" w:rsidRDefault="002A3635" w:rsidP="002A3635">
                  <w:pPr>
                    <w:jc w:val="center"/>
                    <w:rPr>
                      <w:rFonts w:eastAsia="+mn-ea"/>
                      <w:b/>
                      <w:bCs/>
                      <w:noProof/>
                      <w:color w:val="000080"/>
                      <w:sz w:val="22"/>
                      <w:szCs w:val="22"/>
                    </w:rPr>
                  </w:pPr>
                  <w:r w:rsidRPr="00195243">
                    <w:rPr>
                      <w:rFonts w:eastAsia="+mn-ea"/>
                      <w:b/>
                      <w:bCs/>
                      <w:noProof/>
                      <w:color w:val="000080"/>
                      <w:sz w:val="22"/>
                      <w:szCs w:val="22"/>
                    </w:rPr>
                    <w:t xml:space="preserve">Forrás: </w:t>
                  </w:r>
                  <w:r w:rsidRPr="00CE3527">
                    <w:rPr>
                      <w:rFonts w:eastAsia="+mn-ea"/>
                      <w:b/>
                      <w:bCs/>
                      <w:noProof/>
                      <w:color w:val="000080"/>
                      <w:sz w:val="22"/>
                      <w:szCs w:val="22"/>
                    </w:rPr>
                    <w:t>Planning &amp; Installing Biomass Systems</w:t>
                  </w:r>
                </w:p>
                <w:p w:rsidR="002A3635" w:rsidRDefault="002A3635"/>
              </w:txbxContent>
            </v:textbox>
          </v:shape>
        </w:pict>
      </w:r>
      <w:r w:rsidR="002A3635" w:rsidRPr="002A3635">
        <w:rPr>
          <w:rFonts w:ascii="Palatino Linotype" w:hAnsi="Palatino Linotype"/>
          <w:bCs/>
          <w:noProof/>
          <w:sz w:val="24"/>
          <w:szCs w:val="24"/>
          <w:lang w:eastAsia="hu-HU"/>
        </w:rPr>
        <w:drawing>
          <wp:inline distT="0" distB="0" distL="0" distR="0">
            <wp:extent cx="4191000" cy="1914525"/>
            <wp:effectExtent l="19050" t="0" r="0" b="0"/>
            <wp:docPr id="10" name="Kép 8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1" name="Picture 3" descr="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513" cy="191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635" w:rsidRDefault="002A3635" w:rsidP="004609C6">
      <w:pPr>
        <w:spacing w:before="100" w:beforeAutospacing="1" w:after="100" w:afterAutospacing="1"/>
        <w:jc w:val="both"/>
        <w:rPr>
          <w:rFonts w:ascii="Palatino Linotype" w:hAnsi="Palatino Linotype"/>
          <w:bCs/>
          <w:sz w:val="24"/>
          <w:szCs w:val="24"/>
        </w:rPr>
      </w:pPr>
    </w:p>
    <w:p w:rsidR="002A3635" w:rsidRDefault="002A3635" w:rsidP="004609C6">
      <w:pPr>
        <w:spacing w:before="100" w:beforeAutospacing="1" w:after="100" w:afterAutospacing="1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 xml:space="preserve">Hőszivattyúk több helyen találhatók a mai háztartásokban, például az elterjedt </w:t>
      </w:r>
      <w:proofErr w:type="spellStart"/>
      <w:r>
        <w:rPr>
          <w:rFonts w:ascii="Palatino Linotype" w:hAnsi="Palatino Linotype"/>
          <w:bCs/>
          <w:sz w:val="24"/>
          <w:szCs w:val="24"/>
        </w:rPr>
        <w:t>split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klímák is azok (beltéri és kültéri egységgel rendelkező, hűtésre és fűtésre is alkalmas </w:t>
      </w:r>
      <w:r w:rsidR="004B6CA5">
        <w:rPr>
          <w:rFonts w:ascii="Palatino Linotype" w:hAnsi="Palatino Linotype"/>
          <w:bCs/>
          <w:sz w:val="24"/>
          <w:szCs w:val="24"/>
        </w:rPr>
        <w:t>berendezés</w:t>
      </w:r>
      <w:r>
        <w:rPr>
          <w:rFonts w:ascii="Palatino Linotype" w:hAnsi="Palatino Linotype"/>
          <w:bCs/>
          <w:sz w:val="24"/>
          <w:szCs w:val="24"/>
        </w:rPr>
        <w:t xml:space="preserve">. </w:t>
      </w:r>
      <w:r w:rsidR="001E5513">
        <w:rPr>
          <w:rFonts w:ascii="Palatino Linotype" w:hAnsi="Palatino Linotype"/>
          <w:bCs/>
          <w:sz w:val="24"/>
          <w:szCs w:val="24"/>
        </w:rPr>
        <w:t>Ennek h</w:t>
      </w:r>
      <w:r w:rsidR="002E646F">
        <w:rPr>
          <w:rFonts w:ascii="Palatino Linotype" w:hAnsi="Palatino Linotype"/>
          <w:bCs/>
          <w:sz w:val="24"/>
          <w:szCs w:val="24"/>
        </w:rPr>
        <w:t xml:space="preserve">árom fajta beépítésére van lehetőség, függően a két munkaközegtől: levegő-víz, föld-víz és víz-víz. </w:t>
      </w:r>
    </w:p>
    <w:p w:rsidR="00CD63A1" w:rsidRDefault="00272090" w:rsidP="004609C6">
      <w:pPr>
        <w:spacing w:before="100" w:beforeAutospacing="1" w:after="100" w:afterAutospacing="1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>A napenergia kétféleképpen, aktívan és passzívan használható fel</w:t>
      </w:r>
      <w:r w:rsidR="00085D73">
        <w:rPr>
          <w:rFonts w:ascii="Palatino Linotype" w:hAnsi="Palatino Linotype"/>
          <w:bCs/>
          <w:sz w:val="24"/>
          <w:szCs w:val="24"/>
        </w:rPr>
        <w:t>. Passzív felhasználáskor energiagyűjtő falakat építenek be</w:t>
      </w:r>
      <w:r w:rsidR="003F4B94">
        <w:rPr>
          <w:rFonts w:ascii="Palatino Linotype" w:hAnsi="Palatino Linotype"/>
          <w:bCs/>
          <w:sz w:val="24"/>
          <w:szCs w:val="24"/>
        </w:rPr>
        <w:t xml:space="preserve">, például </w:t>
      </w:r>
      <w:r w:rsidR="00085D73">
        <w:rPr>
          <w:rFonts w:ascii="Palatino Linotype" w:hAnsi="Palatino Linotype"/>
          <w:bCs/>
          <w:sz w:val="24"/>
          <w:szCs w:val="24"/>
        </w:rPr>
        <w:t xml:space="preserve">tömegfal, </w:t>
      </w:r>
      <w:proofErr w:type="spellStart"/>
      <w:r w:rsidR="00085D73">
        <w:rPr>
          <w:rFonts w:ascii="Palatino Linotype" w:hAnsi="Palatino Linotype"/>
          <w:bCs/>
          <w:sz w:val="24"/>
          <w:szCs w:val="24"/>
        </w:rPr>
        <w:t>Trombe-fal</w:t>
      </w:r>
      <w:proofErr w:type="spellEnd"/>
      <w:r w:rsidR="00085D73">
        <w:rPr>
          <w:rFonts w:ascii="Palatino Linotype" w:hAnsi="Palatino Linotype"/>
          <w:bCs/>
          <w:sz w:val="24"/>
          <w:szCs w:val="24"/>
        </w:rPr>
        <w:t>, transzparens hőszigetelésű fal</w:t>
      </w:r>
      <w:r w:rsidR="003F4B94">
        <w:rPr>
          <w:rFonts w:ascii="Palatino Linotype" w:hAnsi="Palatino Linotype"/>
          <w:bCs/>
          <w:sz w:val="24"/>
          <w:szCs w:val="24"/>
        </w:rPr>
        <w:t>.</w:t>
      </w:r>
      <w:r w:rsidR="00085D73">
        <w:rPr>
          <w:rFonts w:ascii="Palatino Linotype" w:hAnsi="Palatino Linotype"/>
          <w:bCs/>
          <w:sz w:val="24"/>
          <w:szCs w:val="24"/>
        </w:rPr>
        <w:t xml:space="preserve"> </w:t>
      </w:r>
      <w:r w:rsidR="003F4B94">
        <w:rPr>
          <w:rFonts w:ascii="Palatino Linotype" w:hAnsi="Palatino Linotype"/>
          <w:bCs/>
          <w:sz w:val="24"/>
          <w:szCs w:val="24"/>
        </w:rPr>
        <w:t>E</w:t>
      </w:r>
      <w:r w:rsidR="00085D73">
        <w:rPr>
          <w:rFonts w:ascii="Palatino Linotype" w:hAnsi="Palatino Linotype"/>
          <w:bCs/>
          <w:sz w:val="24"/>
          <w:szCs w:val="24"/>
        </w:rPr>
        <w:t xml:space="preserve">zek </w:t>
      </w:r>
      <w:r w:rsidR="00814F7D">
        <w:rPr>
          <w:rFonts w:ascii="Palatino Linotype" w:hAnsi="Palatino Linotype"/>
          <w:bCs/>
          <w:sz w:val="24"/>
          <w:szCs w:val="24"/>
        </w:rPr>
        <w:t xml:space="preserve">megfelelő szabályozással, általában egy redőny, és a fény segítségével gondoskodnak a belső helység hőmérsékletének megfelelő szinten tartásáról. </w:t>
      </w:r>
      <w:r w:rsidR="005235F4">
        <w:rPr>
          <w:rFonts w:ascii="Palatino Linotype" w:hAnsi="Palatino Linotype"/>
          <w:bCs/>
          <w:sz w:val="24"/>
          <w:szCs w:val="24"/>
        </w:rPr>
        <w:t xml:space="preserve">Aktív felhasználáskor napkollektorokról és </w:t>
      </w:r>
      <w:r w:rsidR="004B6CA5">
        <w:rPr>
          <w:rFonts w:ascii="Palatino Linotype" w:hAnsi="Palatino Linotype"/>
          <w:bCs/>
          <w:sz w:val="24"/>
          <w:szCs w:val="24"/>
        </w:rPr>
        <w:t>n</w:t>
      </w:r>
      <w:r w:rsidR="005235F4">
        <w:rPr>
          <w:rFonts w:ascii="Palatino Linotype" w:hAnsi="Palatino Linotype"/>
          <w:bCs/>
          <w:sz w:val="24"/>
          <w:szCs w:val="24"/>
        </w:rPr>
        <w:t>apelemekről lehet beszélni, amelyek különböző</w:t>
      </w:r>
      <w:r w:rsidR="003F4B94">
        <w:rPr>
          <w:rFonts w:ascii="Palatino Linotype" w:hAnsi="Palatino Linotype"/>
          <w:bCs/>
          <w:sz w:val="24"/>
          <w:szCs w:val="24"/>
        </w:rPr>
        <w:t>képpen</w:t>
      </w:r>
      <w:r w:rsidR="005235F4">
        <w:rPr>
          <w:rFonts w:ascii="Palatino Linotype" w:hAnsi="Palatino Linotype"/>
          <w:bCs/>
          <w:sz w:val="24"/>
          <w:szCs w:val="24"/>
        </w:rPr>
        <w:t xml:space="preserve"> </w:t>
      </w:r>
      <w:r w:rsidR="003F4B94">
        <w:rPr>
          <w:rFonts w:ascii="Palatino Linotype" w:hAnsi="Palatino Linotype"/>
          <w:bCs/>
          <w:sz w:val="24"/>
          <w:szCs w:val="24"/>
        </w:rPr>
        <w:t xml:space="preserve">rögzíthetők </w:t>
      </w:r>
      <w:r w:rsidR="005235F4">
        <w:rPr>
          <w:rFonts w:ascii="Palatino Linotype" w:hAnsi="Palatino Linotype"/>
          <w:bCs/>
          <w:sz w:val="24"/>
          <w:szCs w:val="24"/>
        </w:rPr>
        <w:t xml:space="preserve">az épületeken. </w:t>
      </w:r>
      <w:r w:rsidR="003F4B94">
        <w:rPr>
          <w:rFonts w:ascii="Palatino Linotype" w:hAnsi="Palatino Linotype"/>
          <w:bCs/>
          <w:sz w:val="24"/>
          <w:szCs w:val="24"/>
        </w:rPr>
        <w:t>A napelemeknél gyakorta okoz problémát a változó energiatermelése, amit a</w:t>
      </w:r>
      <w:r w:rsidR="00E8368A">
        <w:rPr>
          <w:rFonts w:ascii="Palatino Linotype" w:hAnsi="Palatino Linotype"/>
          <w:bCs/>
          <w:sz w:val="24"/>
          <w:szCs w:val="24"/>
        </w:rPr>
        <w:t xml:space="preserve">kkumulátoros </w:t>
      </w:r>
      <w:r w:rsidR="003F4B94">
        <w:rPr>
          <w:rFonts w:ascii="Palatino Linotype" w:hAnsi="Palatino Linotype"/>
          <w:bCs/>
          <w:sz w:val="24"/>
          <w:szCs w:val="24"/>
        </w:rPr>
        <w:t xml:space="preserve">energiatárolókkal </w:t>
      </w:r>
      <w:r w:rsidR="00E8368A">
        <w:rPr>
          <w:rFonts w:ascii="Palatino Linotype" w:hAnsi="Palatino Linotype"/>
          <w:bCs/>
          <w:sz w:val="24"/>
          <w:szCs w:val="24"/>
        </w:rPr>
        <w:t xml:space="preserve">vagy a hálózatra </w:t>
      </w:r>
      <w:r w:rsidR="003F4B94">
        <w:rPr>
          <w:rFonts w:ascii="Palatino Linotype" w:hAnsi="Palatino Linotype"/>
          <w:bCs/>
          <w:sz w:val="24"/>
          <w:szCs w:val="24"/>
        </w:rPr>
        <w:t xml:space="preserve">csatlakozással </w:t>
      </w:r>
      <w:r w:rsidR="00E8368A">
        <w:rPr>
          <w:rFonts w:ascii="Palatino Linotype" w:hAnsi="Palatino Linotype"/>
          <w:bCs/>
          <w:sz w:val="24"/>
          <w:szCs w:val="24"/>
        </w:rPr>
        <w:t xml:space="preserve">lehet </w:t>
      </w:r>
      <w:r w:rsidR="003F4B94">
        <w:rPr>
          <w:rFonts w:ascii="Palatino Linotype" w:hAnsi="Palatino Linotype"/>
          <w:bCs/>
          <w:sz w:val="24"/>
          <w:szCs w:val="24"/>
        </w:rPr>
        <w:t>ki</w:t>
      </w:r>
      <w:r w:rsidR="00E8368A">
        <w:rPr>
          <w:rFonts w:ascii="Palatino Linotype" w:hAnsi="Palatino Linotype"/>
          <w:bCs/>
          <w:sz w:val="24"/>
          <w:szCs w:val="24"/>
        </w:rPr>
        <w:t>küszöbölni</w:t>
      </w:r>
      <w:r w:rsidR="003F4B94">
        <w:rPr>
          <w:rFonts w:ascii="Palatino Linotype" w:hAnsi="Palatino Linotype"/>
          <w:bCs/>
          <w:sz w:val="24"/>
          <w:szCs w:val="24"/>
        </w:rPr>
        <w:t xml:space="preserve">. </w:t>
      </w:r>
      <w:r w:rsidR="00E8368A">
        <w:rPr>
          <w:rFonts w:ascii="Palatino Linotype" w:hAnsi="Palatino Linotype"/>
          <w:bCs/>
          <w:sz w:val="24"/>
          <w:szCs w:val="24"/>
        </w:rPr>
        <w:t>Beszerelés</w:t>
      </w:r>
      <w:r w:rsidR="003F4B94">
        <w:rPr>
          <w:rFonts w:ascii="Palatino Linotype" w:hAnsi="Palatino Linotype"/>
          <w:bCs/>
          <w:sz w:val="24"/>
          <w:szCs w:val="24"/>
        </w:rPr>
        <w:t>ük</w:t>
      </w:r>
      <w:r w:rsidR="00E8368A">
        <w:rPr>
          <w:rFonts w:ascii="Palatino Linotype" w:hAnsi="Palatino Linotype"/>
          <w:bCs/>
          <w:sz w:val="24"/>
          <w:szCs w:val="24"/>
        </w:rPr>
        <w:t>kor figyelembe kell venni, hogy vannak ház</w:t>
      </w:r>
      <w:r w:rsidR="003F4B94">
        <w:rPr>
          <w:rFonts w:ascii="Palatino Linotype" w:hAnsi="Palatino Linotype"/>
          <w:bCs/>
          <w:sz w:val="24"/>
          <w:szCs w:val="24"/>
        </w:rPr>
        <w:t>tartási</w:t>
      </w:r>
      <w:r w:rsidR="00E8368A">
        <w:rPr>
          <w:rFonts w:ascii="Palatino Linotype" w:hAnsi="Palatino Linotype"/>
          <w:bCs/>
          <w:sz w:val="24"/>
          <w:szCs w:val="24"/>
        </w:rPr>
        <w:t xml:space="preserve"> és ipari méretre tervezett </w:t>
      </w:r>
      <w:r w:rsidR="008169E7">
        <w:rPr>
          <w:rFonts w:ascii="Palatino Linotype" w:hAnsi="Palatino Linotype"/>
          <w:bCs/>
          <w:sz w:val="24"/>
          <w:szCs w:val="24"/>
        </w:rPr>
        <w:t>eszközök,</w:t>
      </w:r>
      <w:r w:rsidR="00E8368A">
        <w:rPr>
          <w:rFonts w:ascii="Palatino Linotype" w:hAnsi="Palatino Linotype"/>
          <w:bCs/>
          <w:sz w:val="24"/>
          <w:szCs w:val="24"/>
        </w:rPr>
        <w:t xml:space="preserve"> és hogy az olcsó</w:t>
      </w:r>
      <w:r w:rsidR="003F4B94">
        <w:rPr>
          <w:rFonts w:ascii="Palatino Linotype" w:hAnsi="Palatino Linotype"/>
          <w:bCs/>
          <w:sz w:val="24"/>
          <w:szCs w:val="24"/>
        </w:rPr>
        <w:t>ság nem hordozza</w:t>
      </w:r>
      <w:r w:rsidR="00E8368A">
        <w:rPr>
          <w:rFonts w:ascii="Palatino Linotype" w:hAnsi="Palatino Linotype"/>
          <w:bCs/>
          <w:sz w:val="24"/>
          <w:szCs w:val="24"/>
        </w:rPr>
        <w:t xml:space="preserve"> feltétlen </w:t>
      </w:r>
      <w:r w:rsidR="003F4B94">
        <w:rPr>
          <w:rFonts w:ascii="Palatino Linotype" w:hAnsi="Palatino Linotype"/>
          <w:bCs/>
          <w:sz w:val="24"/>
          <w:szCs w:val="24"/>
        </w:rPr>
        <w:t xml:space="preserve">magával a </w:t>
      </w:r>
      <w:r w:rsidR="00E8368A">
        <w:rPr>
          <w:rFonts w:ascii="Palatino Linotype" w:hAnsi="Palatino Linotype"/>
          <w:bCs/>
          <w:sz w:val="24"/>
          <w:szCs w:val="24"/>
        </w:rPr>
        <w:t>tartós</w:t>
      </w:r>
      <w:r w:rsidR="003F4B94">
        <w:rPr>
          <w:rFonts w:ascii="Palatino Linotype" w:hAnsi="Palatino Linotype"/>
          <w:bCs/>
          <w:sz w:val="24"/>
          <w:szCs w:val="24"/>
        </w:rPr>
        <w:t>ságot</w:t>
      </w:r>
      <w:r w:rsidR="00E8368A">
        <w:rPr>
          <w:rFonts w:ascii="Palatino Linotype" w:hAnsi="Palatino Linotype"/>
          <w:bCs/>
          <w:sz w:val="24"/>
          <w:szCs w:val="24"/>
        </w:rPr>
        <w:t>.</w:t>
      </w:r>
    </w:p>
    <w:p w:rsidR="005235F4" w:rsidRDefault="005F0BB3" w:rsidP="005235F4">
      <w:pPr>
        <w:spacing w:before="100" w:beforeAutospacing="1" w:after="100" w:afterAutospacing="1"/>
        <w:jc w:val="center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noProof/>
          <w:sz w:val="24"/>
          <w:szCs w:val="24"/>
          <w:lang w:eastAsia="hu-HU"/>
        </w:rPr>
        <w:pict>
          <v:shape id="Text Box 28" o:spid="_x0000_s1030" type="#_x0000_t202" style="position:absolute;left:0;text-align:left;margin-left:39.6pt;margin-top:159.4pt;width:337.8pt;height:19.6pt;z-index:2516771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" stroked="f">
            <v:textbox style="mso-fit-shape-to-text:t">
              <w:txbxContent>
                <w:p w:rsidR="005235F4" w:rsidRPr="005235F4" w:rsidRDefault="00A36A1C" w:rsidP="005235F4">
                  <w:pPr>
                    <w:jc w:val="center"/>
                    <w:rPr>
                      <w:rFonts w:eastAsia="+mn-ea"/>
                      <w:b/>
                      <w:bCs/>
                      <w:noProof/>
                      <w:color w:val="000080"/>
                      <w:sz w:val="22"/>
                      <w:szCs w:val="22"/>
                    </w:rPr>
                  </w:pPr>
                  <w:r>
                    <w:rPr>
                      <w:rFonts w:eastAsia="+mn-ea"/>
                      <w:b/>
                      <w:bCs/>
                      <w:noProof/>
                      <w:color w:val="000080"/>
                      <w:sz w:val="22"/>
                      <w:szCs w:val="22"/>
                    </w:rPr>
                    <w:t>6</w:t>
                  </w:r>
                  <w:r w:rsidR="005235F4" w:rsidRPr="005235F4">
                    <w:rPr>
                      <w:rFonts w:eastAsia="+mn-ea"/>
                      <w:b/>
                      <w:bCs/>
                      <w:noProof/>
                      <w:color w:val="000080"/>
                      <w:sz w:val="22"/>
                      <w:szCs w:val="22"/>
                    </w:rPr>
                    <w:t>. ábra.</w:t>
                  </w:r>
                  <w:r w:rsidR="005235F4" w:rsidRPr="005235F4">
                    <w:rPr>
                      <w:rFonts w:eastAsia="+mn-ea"/>
                      <w:b/>
                      <w:bCs/>
                      <w:i/>
                      <w:noProof/>
                      <w:color w:val="000080"/>
                      <w:sz w:val="22"/>
                      <w:szCs w:val="22"/>
                    </w:rPr>
                    <w:t xml:space="preserve"> H</w:t>
                  </w:r>
                  <w:r w:rsidR="005235F4">
                    <w:rPr>
                      <w:rFonts w:eastAsia="+mn-ea"/>
                      <w:b/>
                      <w:bCs/>
                      <w:i/>
                      <w:noProof/>
                      <w:color w:val="000080"/>
                      <w:sz w:val="22"/>
                      <w:szCs w:val="22"/>
                    </w:rPr>
                    <w:t xml:space="preserve">omlokzatra szerelt kollektorok </w:t>
                  </w:r>
                  <w:r w:rsidR="005235F4" w:rsidRPr="005235F4">
                    <w:rPr>
                      <w:rFonts w:eastAsia="+mn-ea"/>
                      <w:b/>
                      <w:bCs/>
                      <w:noProof/>
                      <w:color w:val="000080"/>
                      <w:sz w:val="22"/>
                      <w:szCs w:val="22"/>
                    </w:rPr>
                    <w:t>Forrás: Wagner &amp; Co, Cölbe</w:t>
                  </w:r>
                </w:p>
              </w:txbxContent>
            </v:textbox>
          </v:shape>
        </w:pict>
      </w:r>
      <w:r w:rsidR="005235F4" w:rsidRPr="005235F4">
        <w:rPr>
          <w:rFonts w:ascii="Palatino Linotype" w:hAnsi="Palatino Linotype"/>
          <w:bCs/>
          <w:noProof/>
          <w:sz w:val="24"/>
          <w:szCs w:val="24"/>
          <w:lang w:eastAsia="hu-HU"/>
        </w:rPr>
        <w:drawing>
          <wp:inline distT="0" distB="0" distL="0" distR="0">
            <wp:extent cx="2085975" cy="1905000"/>
            <wp:effectExtent l="19050" t="0" r="9525" b="0"/>
            <wp:docPr id="11" name="Kép 9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9" name="Picture 3" descr="4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728" cy="190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B92" w:rsidRDefault="006F1B92" w:rsidP="004609C6">
      <w:pPr>
        <w:spacing w:before="100" w:beforeAutospacing="1" w:after="100" w:afterAutospacing="1"/>
        <w:jc w:val="both"/>
        <w:rPr>
          <w:rFonts w:ascii="Palatino Linotype" w:hAnsi="Palatino Linotype"/>
          <w:bCs/>
          <w:sz w:val="24"/>
          <w:szCs w:val="24"/>
        </w:rPr>
      </w:pPr>
    </w:p>
    <w:p w:rsidR="006F1B92" w:rsidRDefault="006F1B92" w:rsidP="006F1B92">
      <w:pPr>
        <w:spacing w:before="100" w:beforeAutospacing="1" w:after="100" w:afterAutospacing="1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 xml:space="preserve">A fentebb felsorolt és részletezett elemeket rendszerbe </w:t>
      </w:r>
      <w:r w:rsidR="002854D8">
        <w:rPr>
          <w:rFonts w:ascii="Palatino Linotype" w:hAnsi="Palatino Linotype"/>
          <w:bCs/>
          <w:sz w:val="24"/>
          <w:szCs w:val="24"/>
        </w:rPr>
        <w:t xml:space="preserve">építve </w:t>
      </w:r>
      <w:r>
        <w:rPr>
          <w:rFonts w:ascii="Palatino Linotype" w:hAnsi="Palatino Linotype"/>
          <w:bCs/>
          <w:sz w:val="24"/>
          <w:szCs w:val="24"/>
        </w:rPr>
        <w:t xml:space="preserve">lehet fokozni a hatékonyságot. </w:t>
      </w:r>
      <w:r w:rsidR="006E0552">
        <w:rPr>
          <w:rFonts w:ascii="Palatino Linotype" w:hAnsi="Palatino Linotype"/>
          <w:bCs/>
          <w:sz w:val="24"/>
          <w:szCs w:val="24"/>
        </w:rPr>
        <w:t>A rendszer megtervezésekor figyelembe kell venni az éves hőenergia igényt, így két módszer közül lehet választani.</w:t>
      </w:r>
    </w:p>
    <w:p w:rsidR="00054595" w:rsidRDefault="006E0552" w:rsidP="006F1B92">
      <w:pPr>
        <w:spacing w:before="100" w:beforeAutospacing="1" w:after="100" w:afterAutospacing="1"/>
        <w:jc w:val="both"/>
        <w:rPr>
          <w:rFonts w:ascii="Palatino Linotype" w:hAnsi="Palatino Linotype"/>
          <w:bCs/>
          <w:sz w:val="24"/>
          <w:szCs w:val="24"/>
        </w:rPr>
      </w:pPr>
      <w:proofErr w:type="spellStart"/>
      <w:r>
        <w:rPr>
          <w:rFonts w:ascii="Palatino Linotype" w:hAnsi="Palatino Linotype"/>
          <w:bCs/>
          <w:sz w:val="24"/>
          <w:szCs w:val="24"/>
        </w:rPr>
        <w:lastRenderedPageBreak/>
        <w:t>Monovalens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rendszernél egy </w:t>
      </w:r>
      <w:proofErr w:type="spellStart"/>
      <w:r>
        <w:rPr>
          <w:rFonts w:ascii="Palatino Linotype" w:hAnsi="Palatino Linotype"/>
          <w:bCs/>
          <w:sz w:val="24"/>
          <w:szCs w:val="24"/>
        </w:rPr>
        <w:t>hőtermelő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alkotja a rendszert, ami az éves hőigényre lett méretezve. </w:t>
      </w:r>
      <w:r w:rsidR="00054595">
        <w:rPr>
          <w:rFonts w:ascii="Palatino Linotype" w:hAnsi="Palatino Linotype"/>
          <w:bCs/>
          <w:sz w:val="24"/>
          <w:szCs w:val="24"/>
        </w:rPr>
        <w:t xml:space="preserve">Egy példán keresztül bemutatva: hazánkban az utóbbi 100 évben átlagosan kevesebb, mint egy napig volt -13°C alatti hőmérséklet évente. A lakásba viszont </w:t>
      </w:r>
      <w:proofErr w:type="gramStart"/>
      <w:r w:rsidR="00054595">
        <w:rPr>
          <w:rFonts w:ascii="Palatino Linotype" w:hAnsi="Palatino Linotype"/>
          <w:bCs/>
          <w:sz w:val="24"/>
          <w:szCs w:val="24"/>
        </w:rPr>
        <w:t>emiatt</w:t>
      </w:r>
      <w:proofErr w:type="gramEnd"/>
      <w:r w:rsidR="00054595">
        <w:rPr>
          <w:rFonts w:ascii="Palatino Linotype" w:hAnsi="Palatino Linotype"/>
          <w:bCs/>
          <w:sz w:val="24"/>
          <w:szCs w:val="24"/>
        </w:rPr>
        <w:t xml:space="preserve"> a néhány óra miatt kell egy nagyobb kazánt beépíteni, amit nem tudunk 100%-os teljesítményen üzemeltetni egész évben. Ez egy alacsony hatásfokot fog eredményezni.  </w:t>
      </w:r>
    </w:p>
    <w:p w:rsidR="006E0552" w:rsidRDefault="006E0552" w:rsidP="006F1B92">
      <w:pPr>
        <w:spacing w:before="100" w:beforeAutospacing="1" w:after="100" w:afterAutospacing="1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 xml:space="preserve">Az ennél gazdaságosabb bivalens rendszereknél is két lehetőség van. Alternatív rendszereknél a </w:t>
      </w:r>
      <w:proofErr w:type="spellStart"/>
      <w:r>
        <w:rPr>
          <w:rFonts w:ascii="Palatino Linotype" w:hAnsi="Palatino Linotype"/>
          <w:bCs/>
          <w:sz w:val="24"/>
          <w:szCs w:val="24"/>
        </w:rPr>
        <w:t>hőtermelők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sose fognak egyszerre, egy időben működni, de az éves üzemidejük megegyezik (kandalló, kályha + gázkazán kombináció vagy levegő-levegő hőszivattyú + gázkazán). Párhuzamos rendszernél </w:t>
      </w:r>
      <w:r w:rsidR="006A6357">
        <w:rPr>
          <w:rFonts w:ascii="Palatino Linotype" w:hAnsi="Palatino Linotype"/>
          <w:bCs/>
          <w:sz w:val="24"/>
          <w:szCs w:val="24"/>
        </w:rPr>
        <w:t>gazdasági okokból megéri az egyik gépet szinte folyamatosan üzemeltetni és kiegészítésként mellé bekapcsolni egy csúcskazánt fagypont alatt (napkollektor + biomassza kazán, hőszivattyú + csúcskazán).</w:t>
      </w:r>
    </w:p>
    <w:p w:rsidR="00E36B2B" w:rsidRDefault="00D2797A" w:rsidP="004609C6">
      <w:pPr>
        <w:spacing w:before="100" w:beforeAutospacing="1" w:after="100" w:afterAutospacing="1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>De csak a gépészeti szerkezetek beszerelése még nem elég, a megfelelő használat nélkül nem érhető el alacsony fogyasztás. Egy jó példa erre, hogy fűtés közben nem</w:t>
      </w:r>
      <w:r w:rsidR="008D0B35">
        <w:rPr>
          <w:rFonts w:ascii="Palatino Linotype" w:hAnsi="Palatino Linotype"/>
          <w:bCs/>
          <w:sz w:val="24"/>
          <w:szCs w:val="24"/>
        </w:rPr>
        <w:t xml:space="preserve"> </w:t>
      </w:r>
      <w:r w:rsidR="003F4B94">
        <w:rPr>
          <w:rFonts w:ascii="Palatino Linotype" w:hAnsi="Palatino Linotype"/>
          <w:bCs/>
          <w:sz w:val="24"/>
          <w:szCs w:val="24"/>
        </w:rPr>
        <w:t xml:space="preserve">érdemes </w:t>
      </w:r>
      <w:r w:rsidR="008D0B35">
        <w:rPr>
          <w:rFonts w:ascii="Palatino Linotype" w:hAnsi="Palatino Linotype"/>
          <w:bCs/>
          <w:sz w:val="24"/>
          <w:szCs w:val="24"/>
        </w:rPr>
        <w:t>ablakot nyitni</w:t>
      </w:r>
      <w:r w:rsidR="003F4B94">
        <w:rPr>
          <w:rFonts w:ascii="Palatino Linotype" w:hAnsi="Palatino Linotype"/>
          <w:bCs/>
          <w:sz w:val="24"/>
          <w:szCs w:val="24"/>
        </w:rPr>
        <w:t>.</w:t>
      </w:r>
    </w:p>
    <w:p w:rsidR="00143251" w:rsidRDefault="00E63DB7" w:rsidP="004609C6">
      <w:pPr>
        <w:spacing w:before="100" w:beforeAutospacing="1" w:after="100" w:afterAutospacing="1"/>
        <w:jc w:val="both"/>
        <w:rPr>
          <w:rFonts w:ascii="Palatino Linotype" w:hAnsi="Palatino Linotype"/>
          <w:bCs/>
          <w:sz w:val="24"/>
          <w:szCs w:val="24"/>
          <w:u w:val="single"/>
        </w:rPr>
      </w:pPr>
      <w:r>
        <w:rPr>
          <w:rFonts w:ascii="Palatino Linotype" w:hAnsi="Palatino Linotype"/>
          <w:bCs/>
          <w:sz w:val="24"/>
          <w:szCs w:val="24"/>
        </w:rPr>
        <w:t>Összegzésként elmondható a passzívházakkal kapcsolatban, hogy a beruházás egy nagyobb kezdőtőkét igényel, de mindenképpen megéri, hiszen műszakilag kifogástalan, környezettudatos és abszolút élhető</w:t>
      </w:r>
      <w:r w:rsidR="003F4B94">
        <w:rPr>
          <w:rFonts w:ascii="Palatino Linotype" w:hAnsi="Palatino Linotype"/>
          <w:bCs/>
          <w:sz w:val="24"/>
          <w:szCs w:val="24"/>
        </w:rPr>
        <w:t xml:space="preserve">, ami magában hordozza a </w:t>
      </w:r>
      <w:r w:rsidR="00570528">
        <w:rPr>
          <w:rFonts w:ascii="Palatino Linotype" w:hAnsi="Palatino Linotype"/>
          <w:bCs/>
          <w:sz w:val="24"/>
          <w:szCs w:val="24"/>
        </w:rPr>
        <w:t>jó komfortszint</w:t>
      </w:r>
      <w:r w:rsidR="003F4B94">
        <w:rPr>
          <w:rFonts w:ascii="Palatino Linotype" w:hAnsi="Palatino Linotype"/>
          <w:bCs/>
          <w:sz w:val="24"/>
          <w:szCs w:val="24"/>
        </w:rPr>
        <w:t>et</w:t>
      </w:r>
      <w:r w:rsidR="00570528">
        <w:rPr>
          <w:rFonts w:ascii="Palatino Linotype" w:hAnsi="Palatino Linotype"/>
          <w:bCs/>
          <w:sz w:val="24"/>
          <w:szCs w:val="24"/>
        </w:rPr>
        <w:t>,</w:t>
      </w:r>
      <w:r w:rsidR="003F4B94">
        <w:rPr>
          <w:rFonts w:ascii="Palatino Linotype" w:hAnsi="Palatino Linotype"/>
          <w:bCs/>
          <w:sz w:val="24"/>
          <w:szCs w:val="24"/>
        </w:rPr>
        <w:t xml:space="preserve"> a</w:t>
      </w:r>
      <w:r w:rsidR="00570528">
        <w:rPr>
          <w:rFonts w:ascii="Palatino Linotype" w:hAnsi="Palatino Linotype"/>
          <w:bCs/>
          <w:sz w:val="24"/>
          <w:szCs w:val="24"/>
        </w:rPr>
        <w:t xml:space="preserve"> kiváló belső levegő</w:t>
      </w:r>
      <w:r w:rsidR="003F4B94">
        <w:rPr>
          <w:rFonts w:ascii="Palatino Linotype" w:hAnsi="Palatino Linotype"/>
          <w:bCs/>
          <w:sz w:val="24"/>
          <w:szCs w:val="24"/>
        </w:rPr>
        <w:t>t</w:t>
      </w:r>
      <w:r w:rsidR="00570528">
        <w:rPr>
          <w:rFonts w:ascii="Palatino Linotype" w:hAnsi="Palatino Linotype"/>
          <w:bCs/>
          <w:sz w:val="24"/>
          <w:szCs w:val="24"/>
        </w:rPr>
        <w:t>,</w:t>
      </w:r>
      <w:r w:rsidR="003F4B94">
        <w:rPr>
          <w:rFonts w:ascii="Palatino Linotype" w:hAnsi="Palatino Linotype"/>
          <w:bCs/>
          <w:sz w:val="24"/>
          <w:szCs w:val="24"/>
        </w:rPr>
        <w:t xml:space="preserve"> és a</w:t>
      </w:r>
      <w:r w:rsidR="00570528">
        <w:rPr>
          <w:rFonts w:ascii="Palatino Linotype" w:hAnsi="Palatino Linotype"/>
          <w:bCs/>
          <w:sz w:val="24"/>
          <w:szCs w:val="24"/>
        </w:rPr>
        <w:t xml:space="preserve"> remek akuszti</w:t>
      </w:r>
      <w:r w:rsidR="003F4B94">
        <w:rPr>
          <w:rFonts w:ascii="Palatino Linotype" w:hAnsi="Palatino Linotype"/>
          <w:bCs/>
          <w:sz w:val="24"/>
          <w:szCs w:val="24"/>
        </w:rPr>
        <w:t xml:space="preserve">kát. </w:t>
      </w:r>
      <w:r w:rsidR="00A324D3">
        <w:rPr>
          <w:rFonts w:ascii="Palatino Linotype" w:hAnsi="Palatino Linotype"/>
          <w:bCs/>
          <w:sz w:val="24"/>
          <w:szCs w:val="24"/>
        </w:rPr>
        <w:t>Az</w:t>
      </w:r>
      <w:r w:rsidR="003F4B94">
        <w:rPr>
          <w:rFonts w:ascii="Palatino Linotype" w:hAnsi="Palatino Linotype"/>
          <w:bCs/>
          <w:sz w:val="24"/>
          <w:szCs w:val="24"/>
        </w:rPr>
        <w:t>, hogy ez mennyire megtérülő beruházás, nehéz</w:t>
      </w:r>
      <w:r w:rsidR="00A324D3">
        <w:rPr>
          <w:rFonts w:ascii="Palatino Linotype" w:hAnsi="Palatino Linotype"/>
          <w:bCs/>
          <w:sz w:val="24"/>
          <w:szCs w:val="24"/>
        </w:rPr>
        <w:t xml:space="preserve"> elemenként</w:t>
      </w:r>
      <w:r w:rsidR="003F4B94">
        <w:rPr>
          <w:rFonts w:ascii="Palatino Linotype" w:hAnsi="Palatino Linotype"/>
          <w:bCs/>
          <w:sz w:val="24"/>
          <w:szCs w:val="24"/>
        </w:rPr>
        <w:t xml:space="preserve"> </w:t>
      </w:r>
      <w:r w:rsidR="00A324D3">
        <w:rPr>
          <w:rFonts w:ascii="Palatino Linotype" w:hAnsi="Palatino Linotype"/>
          <w:bCs/>
          <w:sz w:val="24"/>
          <w:szCs w:val="24"/>
        </w:rPr>
        <w:t>kiszámítani,</w:t>
      </w:r>
      <w:r w:rsidR="003F4B94">
        <w:rPr>
          <w:rFonts w:ascii="Palatino Linotype" w:hAnsi="Palatino Linotype"/>
          <w:bCs/>
          <w:sz w:val="24"/>
          <w:szCs w:val="24"/>
        </w:rPr>
        <w:t xml:space="preserve"> mert</w:t>
      </w:r>
      <w:r w:rsidR="00A324D3">
        <w:rPr>
          <w:rFonts w:ascii="Palatino Linotype" w:hAnsi="Palatino Linotype"/>
          <w:bCs/>
          <w:sz w:val="24"/>
          <w:szCs w:val="24"/>
        </w:rPr>
        <w:t xml:space="preserve"> nagyban függ a használattól</w:t>
      </w:r>
      <w:r w:rsidR="003F4B94">
        <w:rPr>
          <w:rFonts w:ascii="Palatino Linotype" w:hAnsi="Palatino Linotype"/>
          <w:bCs/>
          <w:sz w:val="24"/>
          <w:szCs w:val="24"/>
        </w:rPr>
        <w:t>, de mindenképp érdemes elgondolkodni rajtuk.</w:t>
      </w:r>
      <w:r w:rsidR="00A324D3">
        <w:rPr>
          <w:rFonts w:ascii="Palatino Linotype" w:hAnsi="Palatino Linotype"/>
          <w:bCs/>
          <w:sz w:val="24"/>
          <w:szCs w:val="24"/>
        </w:rPr>
        <w:t xml:space="preserve"> </w:t>
      </w:r>
    </w:p>
    <w:p w:rsidR="003918A6" w:rsidRDefault="003918A6" w:rsidP="004609C6">
      <w:pPr>
        <w:spacing w:before="100" w:beforeAutospacing="1" w:after="100" w:afterAutospacing="1"/>
        <w:jc w:val="both"/>
        <w:rPr>
          <w:rFonts w:ascii="Palatino Linotype" w:hAnsi="Palatino Linotype"/>
          <w:bCs/>
          <w:sz w:val="24"/>
          <w:szCs w:val="24"/>
          <w:u w:val="single"/>
        </w:rPr>
      </w:pPr>
      <w:r w:rsidRPr="003918A6">
        <w:rPr>
          <w:rFonts w:ascii="Palatino Linotype" w:hAnsi="Palatino Linotype"/>
          <w:bCs/>
          <w:sz w:val="24"/>
          <w:szCs w:val="24"/>
          <w:u w:val="single"/>
        </w:rPr>
        <w:t>Meglévő épületek energiaracionalizálása</w:t>
      </w:r>
    </w:p>
    <w:p w:rsidR="00F62BA0" w:rsidRDefault="009D2507" w:rsidP="004609C6">
      <w:pPr>
        <w:spacing w:before="100" w:beforeAutospacing="1" w:after="100" w:afterAutospacing="1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>Ha nem feltétlenül szeretnénk egy új ház építésébe belefogni, akkor is van lehetőségünk környezettudatossá tenni meglévő otthonunkat, épületeinket. Az első és legfontosabb</w:t>
      </w:r>
      <w:r w:rsidR="003F4B94">
        <w:rPr>
          <w:rFonts w:ascii="Palatino Linotype" w:hAnsi="Palatino Linotype"/>
          <w:bCs/>
          <w:sz w:val="24"/>
          <w:szCs w:val="24"/>
        </w:rPr>
        <w:t xml:space="preserve"> lépés</w:t>
      </w:r>
      <w:r>
        <w:rPr>
          <w:rFonts w:ascii="Palatino Linotype" w:hAnsi="Palatino Linotype"/>
          <w:bCs/>
          <w:sz w:val="24"/>
          <w:szCs w:val="24"/>
        </w:rPr>
        <w:t xml:space="preserve"> a szemléletváltás</w:t>
      </w:r>
      <w:r w:rsidR="003F4B94">
        <w:rPr>
          <w:rFonts w:ascii="Palatino Linotype" w:hAnsi="Palatino Linotype"/>
          <w:bCs/>
          <w:sz w:val="24"/>
          <w:szCs w:val="24"/>
        </w:rPr>
        <w:t>!</w:t>
      </w:r>
      <w:r>
        <w:rPr>
          <w:rFonts w:ascii="Palatino Linotype" w:hAnsi="Palatino Linotype"/>
          <w:bCs/>
          <w:sz w:val="24"/>
          <w:szCs w:val="24"/>
        </w:rPr>
        <w:t xml:space="preserve"> </w:t>
      </w:r>
      <w:r w:rsidR="003F4B94">
        <w:rPr>
          <w:rFonts w:ascii="Palatino Linotype" w:hAnsi="Palatino Linotype"/>
          <w:bCs/>
          <w:sz w:val="24"/>
          <w:szCs w:val="24"/>
        </w:rPr>
        <w:t>E</w:t>
      </w:r>
      <w:r>
        <w:rPr>
          <w:rFonts w:ascii="Palatino Linotype" w:hAnsi="Palatino Linotype"/>
          <w:bCs/>
          <w:sz w:val="24"/>
          <w:szCs w:val="24"/>
        </w:rPr>
        <w:t>z után lehet kisebb-</w:t>
      </w:r>
      <w:r w:rsidR="00F62BA0">
        <w:rPr>
          <w:rFonts w:ascii="Palatino Linotype" w:hAnsi="Palatino Linotype"/>
          <w:bCs/>
          <w:sz w:val="24"/>
          <w:szCs w:val="24"/>
        </w:rPr>
        <w:t>nagyobb átalakításokat végezni.</w:t>
      </w:r>
    </w:p>
    <w:p w:rsidR="00805F7B" w:rsidRPr="00805F7B" w:rsidRDefault="00861BC2" w:rsidP="004609C6">
      <w:pPr>
        <w:spacing w:before="100" w:beforeAutospacing="1" w:after="100" w:afterAutospacing="1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 xml:space="preserve">Szerkezeti felújítással, az épület </w:t>
      </w:r>
      <w:r w:rsidR="00846EC6">
        <w:rPr>
          <w:rFonts w:ascii="Palatino Linotype" w:hAnsi="Palatino Linotype"/>
          <w:bCs/>
          <w:sz w:val="24"/>
          <w:szCs w:val="24"/>
        </w:rPr>
        <w:t>utólagos hőszigetelésével</w:t>
      </w:r>
      <w:r>
        <w:rPr>
          <w:rFonts w:ascii="Palatino Linotype" w:hAnsi="Palatino Linotype"/>
          <w:bCs/>
          <w:sz w:val="24"/>
          <w:szCs w:val="24"/>
        </w:rPr>
        <w:t xml:space="preserve"> évente háztartásonként 80-120 ezer Ft gázköltséget és 1600-1800 kg CO</w:t>
      </w:r>
      <w:r w:rsidRPr="00861BC2">
        <w:rPr>
          <w:rFonts w:ascii="Palatino Linotype" w:hAnsi="Palatino Linotype"/>
          <w:bCs/>
          <w:sz w:val="24"/>
          <w:szCs w:val="24"/>
          <w:vertAlign w:val="subscript"/>
        </w:rPr>
        <w:t>2</w:t>
      </w:r>
      <w:r>
        <w:rPr>
          <w:rFonts w:ascii="Palatino Linotype" w:hAnsi="Palatino Linotype"/>
          <w:bCs/>
          <w:sz w:val="24"/>
          <w:szCs w:val="24"/>
        </w:rPr>
        <w:t xml:space="preserve"> kibocsátást lehet megspórolni. </w:t>
      </w:r>
      <w:r w:rsidR="00805F7B">
        <w:rPr>
          <w:rFonts w:ascii="Palatino Linotype" w:hAnsi="Palatino Linotype"/>
          <w:bCs/>
          <w:sz w:val="24"/>
          <w:szCs w:val="24"/>
        </w:rPr>
        <w:t xml:space="preserve">A 100 </w:t>
      </w:r>
      <w:proofErr w:type="spellStart"/>
      <w:r w:rsidR="00805F7B">
        <w:rPr>
          <w:rFonts w:ascii="Palatino Linotype" w:hAnsi="Palatino Linotype"/>
          <w:bCs/>
          <w:sz w:val="24"/>
          <w:szCs w:val="24"/>
        </w:rPr>
        <w:t>W-os</w:t>
      </w:r>
      <w:proofErr w:type="spellEnd"/>
      <w:r w:rsidR="00805F7B">
        <w:rPr>
          <w:rFonts w:ascii="Palatino Linotype" w:hAnsi="Palatino Linotype"/>
          <w:bCs/>
          <w:sz w:val="24"/>
          <w:szCs w:val="24"/>
        </w:rPr>
        <w:t xml:space="preserve"> izzókról energiatakarékosokra áttérve, napi 1 óra használat mellett, éves szinten 1200 Ft és 10,5 kg CO</w:t>
      </w:r>
      <w:r w:rsidR="00805F7B" w:rsidRPr="00805F7B">
        <w:rPr>
          <w:rFonts w:ascii="Palatino Linotype" w:hAnsi="Palatino Linotype"/>
          <w:bCs/>
          <w:sz w:val="24"/>
          <w:szCs w:val="24"/>
          <w:vertAlign w:val="subscript"/>
        </w:rPr>
        <w:t>2</w:t>
      </w:r>
      <w:r w:rsidR="00805F7B">
        <w:rPr>
          <w:rFonts w:ascii="Palatino Linotype" w:hAnsi="Palatino Linotype"/>
          <w:bCs/>
          <w:sz w:val="24"/>
          <w:szCs w:val="24"/>
        </w:rPr>
        <w:t xml:space="preserve"> takarítható meg. </w:t>
      </w:r>
    </w:p>
    <w:p w:rsidR="00D84E1D" w:rsidRDefault="00005672" w:rsidP="004609C6">
      <w:pPr>
        <w:spacing w:before="100" w:beforeAutospacing="1" w:after="100" w:afterAutospacing="1"/>
        <w:jc w:val="both"/>
        <w:rPr>
          <w:rFonts w:ascii="Palatino Linotype" w:hAnsi="Palatino Linotype"/>
          <w:sz w:val="24"/>
          <w:szCs w:val="24"/>
          <w:lang w:eastAsia="hu-HU"/>
        </w:rPr>
      </w:pPr>
      <w:r>
        <w:rPr>
          <w:rFonts w:ascii="Palatino Linotype" w:hAnsi="Palatino Linotype"/>
          <w:sz w:val="24"/>
          <w:szCs w:val="24"/>
          <w:lang w:eastAsia="hu-HU"/>
        </w:rPr>
        <w:t>Egyéb te</w:t>
      </w:r>
      <w:r w:rsidR="00846EC6">
        <w:rPr>
          <w:rFonts w:ascii="Palatino Linotype" w:hAnsi="Palatino Linotype"/>
          <w:sz w:val="24"/>
          <w:szCs w:val="24"/>
          <w:lang w:eastAsia="hu-HU"/>
        </w:rPr>
        <w:t>rületek, amelyek felülvizsgálatával és modernizálásával</w:t>
      </w:r>
      <w:r>
        <w:rPr>
          <w:rFonts w:ascii="Palatino Linotype" w:hAnsi="Palatino Linotype"/>
          <w:sz w:val="24"/>
          <w:szCs w:val="24"/>
          <w:lang w:eastAsia="hu-HU"/>
        </w:rPr>
        <w:t xml:space="preserve"> pénzt spórol</w:t>
      </w:r>
      <w:r w:rsidR="00846EC6">
        <w:rPr>
          <w:rFonts w:ascii="Palatino Linotype" w:hAnsi="Palatino Linotype"/>
          <w:sz w:val="24"/>
          <w:szCs w:val="24"/>
          <w:lang w:eastAsia="hu-HU"/>
        </w:rPr>
        <w:t>hatunk</w:t>
      </w:r>
      <w:r>
        <w:rPr>
          <w:rFonts w:ascii="Palatino Linotype" w:hAnsi="Palatino Linotype"/>
          <w:sz w:val="24"/>
          <w:szCs w:val="24"/>
          <w:lang w:eastAsia="hu-HU"/>
        </w:rPr>
        <w:t xml:space="preserve"> meg, a teljesség igénye nélkül: gázkazán lecserélése, energia szerződések felülvizsgálata, energiafogyasztás rendszeres feljegyzése, nyílászárók tömítése, felesleges radiátorok elzárása, takarékos szerelvények használata, </w:t>
      </w:r>
      <w:proofErr w:type="spellStart"/>
      <w:r>
        <w:rPr>
          <w:rFonts w:ascii="Palatino Linotype" w:hAnsi="Palatino Linotype"/>
          <w:sz w:val="24"/>
          <w:szCs w:val="24"/>
          <w:lang w:eastAsia="hu-HU"/>
        </w:rPr>
        <w:t>hmv</w:t>
      </w:r>
      <w:proofErr w:type="spellEnd"/>
      <w:r>
        <w:rPr>
          <w:rFonts w:ascii="Palatino Linotype" w:hAnsi="Palatino Linotype"/>
          <w:sz w:val="24"/>
          <w:szCs w:val="24"/>
          <w:lang w:eastAsia="hu-HU"/>
        </w:rPr>
        <w:t xml:space="preserve"> cirkuláció, stb.</w:t>
      </w:r>
      <w:r w:rsidR="00CE7B13">
        <w:rPr>
          <w:rFonts w:ascii="Palatino Linotype" w:hAnsi="Palatino Linotype"/>
          <w:sz w:val="24"/>
          <w:szCs w:val="24"/>
          <w:lang w:eastAsia="hu-HU"/>
        </w:rPr>
        <w:t>.</w:t>
      </w:r>
    </w:p>
    <w:p w:rsidR="00005672" w:rsidRDefault="00005672" w:rsidP="004609C6">
      <w:pPr>
        <w:spacing w:before="100" w:beforeAutospacing="1" w:after="100" w:afterAutospacing="1"/>
        <w:jc w:val="both"/>
        <w:rPr>
          <w:rFonts w:ascii="Palatino Linotype" w:hAnsi="Palatino Linotype"/>
          <w:sz w:val="24"/>
          <w:szCs w:val="24"/>
          <w:u w:val="single"/>
          <w:lang w:eastAsia="hu-HU"/>
        </w:rPr>
      </w:pPr>
      <w:r w:rsidRPr="00005672">
        <w:rPr>
          <w:rFonts w:ascii="Palatino Linotype" w:hAnsi="Palatino Linotype"/>
          <w:sz w:val="24"/>
          <w:szCs w:val="24"/>
          <w:u w:val="single"/>
          <w:lang w:eastAsia="hu-HU"/>
        </w:rPr>
        <w:lastRenderedPageBreak/>
        <w:t>Megvalósult passzívházak:</w:t>
      </w:r>
    </w:p>
    <w:p w:rsidR="00005672" w:rsidRDefault="00005672" w:rsidP="004609C6">
      <w:pPr>
        <w:spacing w:before="100" w:beforeAutospacing="1" w:after="100" w:afterAutospacing="1"/>
        <w:jc w:val="both"/>
        <w:rPr>
          <w:rFonts w:ascii="Palatino Linotype" w:hAnsi="Palatino Linotype"/>
          <w:sz w:val="24"/>
          <w:szCs w:val="24"/>
          <w:lang w:eastAsia="hu-HU"/>
        </w:rPr>
      </w:pPr>
      <w:r>
        <w:rPr>
          <w:rFonts w:ascii="Palatino Linotype" w:hAnsi="Palatino Linotype"/>
          <w:sz w:val="24"/>
          <w:szCs w:val="24"/>
          <w:lang w:eastAsia="hu-HU"/>
        </w:rPr>
        <w:t>Az első passzívház a világon 1991-ben épült fel, a németországi</w:t>
      </w:r>
      <w:r w:rsidR="002B0A11">
        <w:rPr>
          <w:rFonts w:ascii="Palatino Linotype" w:hAnsi="Palatino Linotype"/>
          <w:sz w:val="24"/>
          <w:szCs w:val="24"/>
          <w:lang w:eastAsia="hu-HU"/>
        </w:rPr>
        <w:t xml:space="preserve"> Darmstadtban. Az épület egy pilot projekt keretében készült, </w:t>
      </w:r>
      <w:r w:rsidR="00CE7B13">
        <w:rPr>
          <w:rFonts w:ascii="Palatino Linotype" w:hAnsi="Palatino Linotype"/>
          <w:sz w:val="24"/>
          <w:szCs w:val="24"/>
          <w:lang w:eastAsia="hu-HU"/>
        </w:rPr>
        <w:t xml:space="preserve">és </w:t>
      </w:r>
      <w:r w:rsidR="002B0A11">
        <w:rPr>
          <w:rFonts w:ascii="Palatino Linotype" w:hAnsi="Palatino Linotype"/>
          <w:sz w:val="24"/>
          <w:szCs w:val="24"/>
          <w:lang w:eastAsia="hu-HU"/>
        </w:rPr>
        <w:t>mérések elvégzése volt a</w:t>
      </w:r>
      <w:r w:rsidR="00CE7B13">
        <w:rPr>
          <w:rFonts w:ascii="Palatino Linotype" w:hAnsi="Palatino Linotype"/>
          <w:sz w:val="24"/>
          <w:szCs w:val="24"/>
          <w:lang w:eastAsia="hu-HU"/>
        </w:rPr>
        <w:t>z építésének a</w:t>
      </w:r>
      <w:r w:rsidR="002B0A11">
        <w:rPr>
          <w:rFonts w:ascii="Palatino Linotype" w:hAnsi="Palatino Linotype"/>
          <w:sz w:val="24"/>
          <w:szCs w:val="24"/>
          <w:lang w:eastAsia="hu-HU"/>
        </w:rPr>
        <w:t xml:space="preserve"> célja. Egyetlen fűtőtest</w:t>
      </w:r>
      <w:r w:rsidR="00CE7B13">
        <w:rPr>
          <w:rFonts w:ascii="Palatino Linotype" w:hAnsi="Palatino Linotype"/>
          <w:sz w:val="24"/>
          <w:szCs w:val="24"/>
          <w:lang w:eastAsia="hu-HU"/>
        </w:rPr>
        <w:t>ként</w:t>
      </w:r>
      <w:r w:rsidR="002B0A11">
        <w:rPr>
          <w:rFonts w:ascii="Palatino Linotype" w:hAnsi="Palatino Linotype"/>
          <w:sz w:val="24"/>
          <w:szCs w:val="24"/>
          <w:lang w:eastAsia="hu-HU"/>
        </w:rPr>
        <w:t xml:space="preserve"> egy </w:t>
      </w:r>
      <w:proofErr w:type="gramStart"/>
      <w:r w:rsidR="002B0A11">
        <w:rPr>
          <w:rFonts w:ascii="Palatino Linotype" w:hAnsi="Palatino Linotype"/>
          <w:sz w:val="24"/>
          <w:szCs w:val="24"/>
          <w:lang w:eastAsia="hu-HU"/>
        </w:rPr>
        <w:t>kis</w:t>
      </w:r>
      <w:r w:rsidR="00CE7B13">
        <w:rPr>
          <w:rFonts w:ascii="Palatino Linotype" w:hAnsi="Palatino Linotype"/>
          <w:sz w:val="24"/>
          <w:szCs w:val="24"/>
          <w:lang w:eastAsia="hu-HU"/>
        </w:rPr>
        <w:t xml:space="preserve"> méretű</w:t>
      </w:r>
      <w:proofErr w:type="gramEnd"/>
      <w:r w:rsidR="002B0A11">
        <w:rPr>
          <w:rFonts w:ascii="Palatino Linotype" w:hAnsi="Palatino Linotype"/>
          <w:sz w:val="24"/>
          <w:szCs w:val="24"/>
          <w:lang w:eastAsia="hu-HU"/>
        </w:rPr>
        <w:t xml:space="preserve"> lapradiátor található benne, de ezt 1991 óta e</w:t>
      </w:r>
      <w:r w:rsidR="00DC5F84">
        <w:rPr>
          <w:rFonts w:ascii="Palatino Linotype" w:hAnsi="Palatino Linotype"/>
          <w:sz w:val="24"/>
          <w:szCs w:val="24"/>
          <w:lang w:eastAsia="hu-HU"/>
        </w:rPr>
        <w:t>gyszer sem kellett bekapcsolni.</w:t>
      </w:r>
    </w:p>
    <w:p w:rsidR="00DC5F84" w:rsidRPr="00005672" w:rsidRDefault="00DC5F84" w:rsidP="00DC5F84">
      <w:pPr>
        <w:spacing w:before="100" w:beforeAutospacing="1" w:after="100" w:afterAutospacing="1"/>
        <w:jc w:val="center"/>
        <w:rPr>
          <w:rFonts w:ascii="Palatino Linotype" w:hAnsi="Palatino Linotype"/>
          <w:sz w:val="24"/>
          <w:szCs w:val="24"/>
          <w:lang w:eastAsia="hu-HU"/>
        </w:rPr>
      </w:pPr>
      <w:r w:rsidRPr="00DC5F84">
        <w:rPr>
          <w:rFonts w:ascii="Palatino Linotype" w:hAnsi="Palatino Linotype"/>
          <w:noProof/>
          <w:sz w:val="24"/>
          <w:szCs w:val="24"/>
          <w:lang w:eastAsia="hu-HU"/>
        </w:rPr>
        <w:drawing>
          <wp:inline distT="0" distB="0" distL="0" distR="0">
            <wp:extent cx="2686050" cy="2057400"/>
            <wp:effectExtent l="19050" t="0" r="0" b="0"/>
            <wp:docPr id="1" name="Ké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015" cy="205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CF0" w:rsidRDefault="005F0BB3" w:rsidP="004609C6">
      <w:pPr>
        <w:spacing w:before="100" w:beforeAutospacing="1" w:after="100" w:afterAutospacing="1"/>
        <w:jc w:val="center"/>
        <w:rPr>
          <w:rFonts w:ascii="Palatino Linotype" w:hAnsi="Palatino Linotype"/>
          <w:b/>
          <w:color w:val="000080"/>
          <w:sz w:val="24"/>
          <w:szCs w:val="24"/>
        </w:rPr>
      </w:pPr>
      <w:r w:rsidRPr="005F0BB3">
        <w:rPr>
          <w:rFonts w:ascii="Palatino Linotype" w:hAnsi="Palatino Linotype"/>
          <w:noProof/>
          <w:sz w:val="24"/>
          <w:szCs w:val="24"/>
          <w:lang w:eastAsia="hu-HU"/>
        </w:rPr>
        <w:pict>
          <v:shape id="Text Box 30" o:spid="_x0000_s1031" type="#_x0000_t202" style="position:absolute;left:0;text-align:left;margin-left:25.6pt;margin-top:5.15pt;width:389.7pt;height:19.6pt;z-index:2516792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" stroked="f">
            <v:textbox style="mso-fit-shape-to-text:t">
              <w:txbxContent>
                <w:p w:rsidR="00DC5F84" w:rsidRPr="00DC5F84" w:rsidRDefault="00A36A1C" w:rsidP="00DC5F84">
                  <w:pPr>
                    <w:jc w:val="center"/>
                    <w:rPr>
                      <w:rFonts w:eastAsia="+mn-ea"/>
                      <w:b/>
                      <w:bCs/>
                      <w:noProof/>
                      <w:color w:val="000080"/>
                      <w:sz w:val="22"/>
                      <w:szCs w:val="22"/>
                    </w:rPr>
                  </w:pPr>
                  <w:r>
                    <w:rPr>
                      <w:rFonts w:eastAsia="+mn-ea"/>
                      <w:b/>
                      <w:bCs/>
                      <w:noProof/>
                      <w:color w:val="000080"/>
                      <w:sz w:val="22"/>
                      <w:szCs w:val="22"/>
                    </w:rPr>
                    <w:t>7.</w:t>
                  </w:r>
                  <w:r w:rsidR="00DC5F84" w:rsidRPr="00DC5F84">
                    <w:rPr>
                      <w:rFonts w:eastAsia="+mn-ea"/>
                      <w:b/>
                      <w:bCs/>
                      <w:noProof/>
                      <w:color w:val="000080"/>
                      <w:sz w:val="22"/>
                      <w:szCs w:val="22"/>
                    </w:rPr>
                    <w:t xml:space="preserve"> ábra. </w:t>
                  </w:r>
                  <w:r w:rsidR="00DC5F84" w:rsidRPr="00DC5F84">
                    <w:rPr>
                      <w:rFonts w:eastAsia="+mn-ea"/>
                      <w:b/>
                      <w:bCs/>
                      <w:i/>
                      <w:noProof/>
                      <w:color w:val="000080"/>
                      <w:sz w:val="22"/>
                      <w:szCs w:val="22"/>
                    </w:rPr>
                    <w:t>A</w:t>
                  </w:r>
                  <w:r w:rsidR="00846EC6">
                    <w:rPr>
                      <w:rFonts w:eastAsia="+mn-ea"/>
                      <w:b/>
                      <w:bCs/>
                      <w:i/>
                      <w:noProof/>
                      <w:color w:val="000080"/>
                      <w:sz w:val="22"/>
                      <w:szCs w:val="22"/>
                    </w:rPr>
                    <w:t>z első passzívház Darmstadt-ban</w:t>
                  </w:r>
                </w:p>
              </w:txbxContent>
            </v:textbox>
          </v:shape>
        </w:pict>
      </w:r>
    </w:p>
    <w:p w:rsidR="00DC5F84" w:rsidRDefault="00DC5F84" w:rsidP="00DC5F84">
      <w:pPr>
        <w:spacing w:before="100" w:beforeAutospacing="1" w:after="100" w:afterAutospacing="1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Magyarországon körülbelül 20 darab, a PH szabványnak megfelelő ház van. </w:t>
      </w:r>
      <w:r w:rsidR="00CE7B13">
        <w:rPr>
          <w:rFonts w:ascii="Palatino Linotype" w:hAnsi="Palatino Linotype"/>
          <w:sz w:val="24"/>
          <w:szCs w:val="24"/>
        </w:rPr>
        <w:t>Ezek közöt</w:t>
      </w:r>
      <w:r w:rsidR="00815060">
        <w:rPr>
          <w:rFonts w:ascii="Palatino Linotype" w:hAnsi="Palatino Linotype"/>
          <w:sz w:val="24"/>
          <w:szCs w:val="24"/>
        </w:rPr>
        <w:t>t</w:t>
      </w:r>
      <w:r w:rsidR="00CE7B13">
        <w:rPr>
          <w:rFonts w:ascii="Palatino Linotype" w:hAnsi="Palatino Linotype"/>
          <w:sz w:val="24"/>
          <w:szCs w:val="24"/>
        </w:rPr>
        <w:t xml:space="preserve"> az első</w:t>
      </w:r>
      <w:r w:rsidR="000D1BF3">
        <w:rPr>
          <w:rFonts w:ascii="Palatino Linotype" w:hAnsi="Palatino Linotype"/>
          <w:sz w:val="24"/>
          <w:szCs w:val="24"/>
        </w:rPr>
        <w:t xml:space="preserve">, a </w:t>
      </w:r>
      <w:proofErr w:type="spellStart"/>
      <w:r w:rsidR="000D1BF3">
        <w:rPr>
          <w:rFonts w:ascii="Palatino Linotype" w:hAnsi="Palatino Linotype"/>
          <w:sz w:val="24"/>
          <w:szCs w:val="24"/>
        </w:rPr>
        <w:t>szadai</w:t>
      </w:r>
      <w:proofErr w:type="spellEnd"/>
      <w:r w:rsidR="000D1BF3">
        <w:rPr>
          <w:rFonts w:ascii="Palatino Linotype" w:hAnsi="Palatino Linotype"/>
          <w:sz w:val="24"/>
          <w:szCs w:val="24"/>
        </w:rPr>
        <w:t xml:space="preserve"> passzívház volt.</w:t>
      </w:r>
      <w:r w:rsidR="00487A61">
        <w:rPr>
          <w:rFonts w:ascii="Palatino Linotype" w:hAnsi="Palatino Linotype"/>
          <w:sz w:val="24"/>
          <w:szCs w:val="24"/>
        </w:rPr>
        <w:t xml:space="preserve"> Ez az épület a fűtéséhez 12 W energiát igényel négyzetméterenként, az alapterületre </w:t>
      </w:r>
      <w:proofErr w:type="spellStart"/>
      <w:r w:rsidR="00487A61">
        <w:rPr>
          <w:rFonts w:ascii="Palatino Linotype" w:hAnsi="Palatino Linotype"/>
          <w:sz w:val="24"/>
          <w:szCs w:val="24"/>
        </w:rPr>
        <w:t>fajlagosított</w:t>
      </w:r>
      <w:proofErr w:type="spellEnd"/>
      <w:r w:rsidR="00487A61">
        <w:rPr>
          <w:rFonts w:ascii="Palatino Linotype" w:hAnsi="Palatino Linotype"/>
          <w:sz w:val="24"/>
          <w:szCs w:val="24"/>
        </w:rPr>
        <w:t xml:space="preserve"> ára pedig 240 ezer Ft/m</w:t>
      </w:r>
      <w:r w:rsidR="00487A61" w:rsidRPr="00487A61">
        <w:rPr>
          <w:rFonts w:ascii="Palatino Linotype" w:hAnsi="Palatino Linotype"/>
          <w:sz w:val="24"/>
          <w:szCs w:val="24"/>
          <w:vertAlign w:val="superscript"/>
        </w:rPr>
        <w:t>2</w:t>
      </w:r>
      <w:r w:rsidR="00487A61">
        <w:rPr>
          <w:rFonts w:ascii="Palatino Linotype" w:hAnsi="Palatino Linotype"/>
          <w:sz w:val="24"/>
          <w:szCs w:val="24"/>
        </w:rPr>
        <w:t xml:space="preserve">. </w:t>
      </w:r>
    </w:p>
    <w:p w:rsidR="00487A61" w:rsidRDefault="00487A61" w:rsidP="00DC5F84">
      <w:pPr>
        <w:spacing w:before="100" w:beforeAutospacing="1" w:after="100" w:afterAutospacing="1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Egy másik megvalósult példa a Pécel és Isaszeg között található Napraforgó ház, amelybe 2009-ben költöztek be. Az épület fajlagos primer energia fogyasztása 116 kWh/(m</w:t>
      </w:r>
      <w:r w:rsidRPr="00487A61">
        <w:rPr>
          <w:rFonts w:ascii="Palatino Linotype" w:hAnsi="Palatino Linotype"/>
          <w:sz w:val="24"/>
          <w:szCs w:val="24"/>
          <w:vertAlign w:val="superscript"/>
        </w:rPr>
        <w:t>2</w:t>
      </w:r>
      <w:r>
        <w:rPr>
          <w:rFonts w:ascii="Palatino Linotype" w:hAnsi="Palatino Linotype"/>
          <w:sz w:val="24"/>
          <w:szCs w:val="24"/>
        </w:rPr>
        <w:t xml:space="preserve">év) volt egy egyhónapos mérés eredményei alapján. </w:t>
      </w:r>
    </w:p>
    <w:p w:rsidR="007D02BA" w:rsidRDefault="007D02BA" w:rsidP="007D02BA">
      <w:pPr>
        <w:spacing w:before="100" w:beforeAutospacing="1" w:after="100" w:afterAutospacing="1"/>
        <w:jc w:val="center"/>
        <w:rPr>
          <w:rFonts w:ascii="Palatino Linotype" w:hAnsi="Palatino Linotype"/>
          <w:sz w:val="24"/>
          <w:szCs w:val="24"/>
        </w:rPr>
      </w:pPr>
      <w:r w:rsidRPr="007D02BA">
        <w:rPr>
          <w:rFonts w:ascii="Palatino Linotype" w:hAnsi="Palatino Linotype"/>
          <w:noProof/>
          <w:sz w:val="24"/>
          <w:szCs w:val="24"/>
          <w:lang w:eastAsia="hu-HU"/>
        </w:rPr>
        <w:drawing>
          <wp:inline distT="0" distB="0" distL="0" distR="0">
            <wp:extent cx="3209925" cy="2200275"/>
            <wp:effectExtent l="19050" t="0" r="9525" b="0"/>
            <wp:docPr id="12" name="Kép 3" descr="BGY 0625 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9" name="Picture 7" descr="BGY 0625 0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512" cy="220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02BA" w:rsidRDefault="005F0BB3" w:rsidP="007D02BA">
      <w:pPr>
        <w:spacing w:before="100" w:beforeAutospacing="1" w:after="100" w:afterAutospacing="1"/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eastAsia="hu-HU"/>
        </w:rPr>
        <w:pict>
          <v:shape id="Text Box 31" o:spid="_x0000_s1032" type="#_x0000_t202" style="position:absolute;left:0;text-align:left;margin-left:0;margin-top:0;width:267.5pt;height:19.6pt;z-index:251681280;visibility:visible;mso-height-percent:200;mso-position-horizontal:center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" stroked="f">
            <v:textbox style="mso-fit-shape-to-text:t">
              <w:txbxContent>
                <w:p w:rsidR="007D02BA" w:rsidRPr="00E14595" w:rsidRDefault="00A36A1C" w:rsidP="00E14595">
                  <w:pPr>
                    <w:jc w:val="center"/>
                    <w:rPr>
                      <w:rFonts w:eastAsia="+mn-ea"/>
                      <w:b/>
                      <w:bCs/>
                      <w:i/>
                      <w:noProof/>
                      <w:color w:val="000080"/>
                      <w:sz w:val="22"/>
                      <w:szCs w:val="22"/>
                    </w:rPr>
                  </w:pPr>
                  <w:r>
                    <w:rPr>
                      <w:rFonts w:eastAsia="+mn-ea"/>
                      <w:b/>
                      <w:bCs/>
                      <w:noProof/>
                      <w:color w:val="000080"/>
                      <w:sz w:val="22"/>
                      <w:szCs w:val="22"/>
                    </w:rPr>
                    <w:t>8.</w:t>
                  </w:r>
                  <w:r w:rsidR="00E14595" w:rsidRPr="00E14595">
                    <w:rPr>
                      <w:rFonts w:eastAsia="+mn-ea"/>
                      <w:b/>
                      <w:bCs/>
                      <w:noProof/>
                      <w:color w:val="000080"/>
                      <w:sz w:val="22"/>
                      <w:szCs w:val="22"/>
                    </w:rPr>
                    <w:t xml:space="preserve"> ábra.</w:t>
                  </w:r>
                  <w:r w:rsidR="00E14595" w:rsidRPr="00E14595">
                    <w:rPr>
                      <w:rFonts w:eastAsia="+mn-ea"/>
                      <w:b/>
                      <w:bCs/>
                      <w:i/>
                      <w:noProof/>
                      <w:color w:val="000080"/>
                      <w:sz w:val="22"/>
                      <w:szCs w:val="22"/>
                    </w:rPr>
                    <w:t xml:space="preserve"> A szadai passzívház</w:t>
                  </w:r>
                </w:p>
              </w:txbxContent>
            </v:textbox>
          </v:shape>
        </w:pict>
      </w:r>
    </w:p>
    <w:p w:rsidR="00E14595" w:rsidRDefault="00E14595" w:rsidP="00DC5F84">
      <w:pPr>
        <w:spacing w:before="100" w:beforeAutospacing="1" w:after="100" w:afterAutospacing="1"/>
        <w:jc w:val="both"/>
        <w:rPr>
          <w:rFonts w:ascii="Palatino Linotype" w:hAnsi="Palatino Linotype"/>
          <w:sz w:val="24"/>
          <w:szCs w:val="24"/>
        </w:rPr>
      </w:pPr>
    </w:p>
    <w:p w:rsidR="00487A61" w:rsidRDefault="00CE7B13" w:rsidP="00DC5F84">
      <w:pPr>
        <w:spacing w:before="100" w:beforeAutospacing="1" w:after="100" w:afterAutospacing="1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lastRenderedPageBreak/>
        <w:t>A p</w:t>
      </w:r>
      <w:r w:rsidR="007D02BA">
        <w:rPr>
          <w:rFonts w:ascii="Palatino Linotype" w:hAnsi="Palatino Linotype"/>
          <w:sz w:val="24"/>
          <w:szCs w:val="24"/>
        </w:rPr>
        <w:t>asszívházakkal,</w:t>
      </w:r>
      <w:r>
        <w:rPr>
          <w:rFonts w:ascii="Palatino Linotype" w:hAnsi="Palatino Linotype"/>
          <w:sz w:val="24"/>
          <w:szCs w:val="24"/>
        </w:rPr>
        <w:t xml:space="preserve"> a</w:t>
      </w:r>
      <w:r w:rsidR="007D02BA">
        <w:rPr>
          <w:rFonts w:ascii="Palatino Linotype" w:hAnsi="Palatino Linotype"/>
          <w:sz w:val="24"/>
          <w:szCs w:val="24"/>
        </w:rPr>
        <w:t xml:space="preserve"> meglévő épületek energiaracionalizálásával és</w:t>
      </w:r>
      <w:r>
        <w:rPr>
          <w:rFonts w:ascii="Palatino Linotype" w:hAnsi="Palatino Linotype"/>
          <w:sz w:val="24"/>
          <w:szCs w:val="24"/>
        </w:rPr>
        <w:t xml:space="preserve"> a</w:t>
      </w:r>
      <w:r w:rsidR="007D02BA">
        <w:rPr>
          <w:rFonts w:ascii="Palatino Linotype" w:hAnsi="Palatino Linotype"/>
          <w:sz w:val="24"/>
          <w:szCs w:val="24"/>
        </w:rPr>
        <w:t xml:space="preserve"> környezettudatos gondolkodással, életvitellel nemcsak pénzt spórolhatunk meg, de óvhatjuk és megőrizhetjük </w:t>
      </w:r>
      <w:r w:rsidR="00E14595">
        <w:rPr>
          <w:rFonts w:ascii="Palatino Linotype" w:hAnsi="Palatino Linotype"/>
          <w:sz w:val="24"/>
          <w:szCs w:val="24"/>
        </w:rPr>
        <w:t>az életterünket magunknak és az elkövetkező generációknak is.</w:t>
      </w:r>
    </w:p>
    <w:p w:rsidR="00E14595" w:rsidRPr="00DC5F84" w:rsidRDefault="00E14595" w:rsidP="00DC5F84">
      <w:pPr>
        <w:spacing w:before="100" w:beforeAutospacing="1" w:after="100" w:afterAutospacing="1"/>
        <w:jc w:val="both"/>
        <w:rPr>
          <w:rFonts w:ascii="Palatino Linotype" w:hAnsi="Palatino Linotype"/>
          <w:sz w:val="24"/>
          <w:szCs w:val="24"/>
        </w:rPr>
      </w:pPr>
    </w:p>
    <w:p w:rsidR="00102B3F" w:rsidRPr="00E9715E" w:rsidRDefault="008D0B35" w:rsidP="004609C6">
      <w:pPr>
        <w:spacing w:before="100" w:beforeAutospacing="1" w:after="100" w:afterAutospacing="1"/>
        <w:jc w:val="center"/>
        <w:rPr>
          <w:rFonts w:ascii="Palatino Linotype" w:hAnsi="Palatino Linotype"/>
          <w:b/>
          <w:color w:val="000080"/>
          <w:sz w:val="24"/>
          <w:szCs w:val="24"/>
        </w:rPr>
      </w:pPr>
      <w:proofErr w:type="spellStart"/>
      <w:r>
        <w:rPr>
          <w:rFonts w:ascii="Palatino Linotype" w:hAnsi="Palatino Linotype"/>
          <w:b/>
          <w:color w:val="000080"/>
          <w:sz w:val="24"/>
          <w:szCs w:val="24"/>
        </w:rPr>
        <w:t>Viplak</w:t>
      </w:r>
      <w:proofErr w:type="spellEnd"/>
      <w:r>
        <w:rPr>
          <w:rFonts w:ascii="Palatino Linotype" w:hAnsi="Palatino Linotype"/>
          <w:b/>
          <w:color w:val="000080"/>
          <w:sz w:val="24"/>
          <w:szCs w:val="24"/>
        </w:rPr>
        <w:t xml:space="preserve"> Armand Máté</w:t>
      </w:r>
    </w:p>
    <w:p w:rsidR="00102B3F" w:rsidRPr="00E9715E" w:rsidRDefault="00102B3F" w:rsidP="004609C6">
      <w:pPr>
        <w:spacing w:before="100" w:beforeAutospacing="1" w:after="100" w:afterAutospacing="1"/>
        <w:jc w:val="center"/>
        <w:rPr>
          <w:rFonts w:ascii="Palatino Linotype" w:hAnsi="Palatino Linotype"/>
          <w:b/>
          <w:color w:val="000080"/>
          <w:sz w:val="24"/>
          <w:szCs w:val="24"/>
        </w:rPr>
      </w:pPr>
      <w:r w:rsidRPr="00E9715E">
        <w:rPr>
          <w:rFonts w:ascii="Palatino Linotype" w:hAnsi="Palatino Linotype"/>
          <w:b/>
          <w:color w:val="000080"/>
          <w:sz w:val="24"/>
          <w:szCs w:val="24"/>
        </w:rPr>
        <w:t xml:space="preserve">Energetikai </w:t>
      </w:r>
      <w:r w:rsidR="00E9715E" w:rsidRPr="00E9715E">
        <w:rPr>
          <w:rFonts w:ascii="Palatino Linotype" w:hAnsi="Palatino Linotype"/>
          <w:b/>
          <w:color w:val="000080"/>
          <w:sz w:val="24"/>
          <w:szCs w:val="24"/>
        </w:rPr>
        <w:t>Szakkollégium tagja</w:t>
      </w:r>
    </w:p>
    <w:p w:rsidR="00AD3B43" w:rsidRDefault="00AD3B43" w:rsidP="00DA4DEB">
      <w:pPr>
        <w:jc w:val="center"/>
        <w:rPr>
          <w:rFonts w:ascii="Palatino Linotype" w:hAnsi="Palatino Linotype" w:cs="Tahoma"/>
          <w:color w:val="000080"/>
          <w:sz w:val="23"/>
          <w:szCs w:val="23"/>
        </w:rPr>
      </w:pPr>
    </w:p>
    <w:sectPr w:rsidR="00AD3B43" w:rsidSect="00E9715E">
      <w:footerReference w:type="even" r:id="rId16"/>
      <w:footerReference w:type="first" r:id="rId17"/>
      <w:type w:val="continuous"/>
      <w:pgSz w:w="11907" w:h="16839" w:code="9"/>
      <w:pgMar w:top="862" w:right="1797" w:bottom="1440" w:left="1797" w:header="578" w:footer="578" w:gutter="0"/>
      <w:pgBorders w:offsetFrom="page">
        <w:top w:val="single" w:sz="2" w:space="24" w:color="000080"/>
        <w:left w:val="single" w:sz="2" w:space="24" w:color="000080"/>
        <w:bottom w:val="single" w:sz="2" w:space="24" w:color="000080"/>
        <w:right w:val="single" w:sz="2" w:space="24" w:color="000080"/>
      </w:pgBorders>
      <w:cols w:space="708"/>
      <w:titlePg/>
      <w:docGrid w:linePitch="28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1AAB" w:rsidRDefault="008A1AAB">
      <w:r>
        <w:separator/>
      </w:r>
    </w:p>
  </w:endnote>
  <w:endnote w:type="continuationSeparator" w:id="0">
    <w:p w:rsidR="008A1AAB" w:rsidRDefault="008A1A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ao UI">
    <w:panose1 w:val="020B0502040204020203"/>
    <w:charset w:val="00"/>
    <w:family w:val="swiss"/>
    <w:pitch w:val="variable"/>
    <w:sig w:usb0="02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62A" w:rsidRDefault="005F0BB3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 w:rsidR="004F362A"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4F362A">
      <w:rPr>
        <w:rStyle w:val="Oldalszm"/>
      </w:rPr>
      <w:t>1</w:t>
    </w:r>
    <w:r>
      <w:rPr>
        <w:rStyle w:val="Oldalszm"/>
      </w:rPr>
      <w:fldChar w:fldCharType="end"/>
    </w:r>
  </w:p>
  <w:p w:rsidR="004F362A" w:rsidRDefault="004F362A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62A" w:rsidRDefault="004F362A" w:rsidP="002C0739">
    <w:pPr>
      <w:pStyle w:val="llb"/>
      <w:pBdr>
        <w:top w:val="none" w:sz="0" w:space="0" w:color="auto"/>
      </w:pBd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1AAB" w:rsidRDefault="008A1AAB">
      <w:r>
        <w:separator/>
      </w:r>
    </w:p>
  </w:footnote>
  <w:footnote w:type="continuationSeparator" w:id="0">
    <w:p w:rsidR="008A1AAB" w:rsidRDefault="008A1A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AB2F75C"/>
    <w:lvl w:ilvl="0">
      <w:start w:val="1"/>
      <w:numFmt w:val="decimal"/>
      <w:pStyle w:val="Szmozottlist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0F8C1EA"/>
    <w:lvl w:ilvl="0">
      <w:start w:val="1"/>
      <w:numFmt w:val="decimal"/>
      <w:pStyle w:val="Szmozottlist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31245B8"/>
    <w:lvl w:ilvl="0">
      <w:start w:val="1"/>
      <w:numFmt w:val="decimal"/>
      <w:pStyle w:val="Szmozottlist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CCC5F06"/>
    <w:lvl w:ilvl="0">
      <w:start w:val="1"/>
      <w:numFmt w:val="decimal"/>
      <w:pStyle w:val="Szmozottlist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83AD1AA"/>
    <w:lvl w:ilvl="0">
      <w:start w:val="1"/>
      <w:numFmt w:val="bullet"/>
      <w:pStyle w:val="Felsorol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EEA4088"/>
    <w:lvl w:ilvl="0">
      <w:start w:val="1"/>
      <w:numFmt w:val="bullet"/>
      <w:pStyle w:val="Felsorol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2F2B70E"/>
    <w:lvl w:ilvl="0">
      <w:start w:val="1"/>
      <w:numFmt w:val="bullet"/>
      <w:pStyle w:val="Felsorol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EFA6A06"/>
    <w:lvl w:ilvl="0">
      <w:start w:val="1"/>
      <w:numFmt w:val="bullet"/>
      <w:pStyle w:val="Felsorol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4A28F94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E8842F8"/>
    <w:lvl w:ilvl="0">
      <w:start w:val="1"/>
      <w:numFmt w:val="bullet"/>
      <w:pStyle w:val="Felsorol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28C467A"/>
    <w:multiLevelType w:val="hybridMultilevel"/>
    <w:tmpl w:val="021AEBB8"/>
    <w:lvl w:ilvl="0" w:tplc="9A448BE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0EAEAA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7CA8FC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2802E8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DE0929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57C1F7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600D04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814D57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D1C40A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58DC27F5"/>
    <w:multiLevelType w:val="hybridMultilevel"/>
    <w:tmpl w:val="51AA609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AB90EE2"/>
    <w:multiLevelType w:val="hybridMultilevel"/>
    <w:tmpl w:val="58CC17F8"/>
    <w:lvl w:ilvl="0" w:tplc="C3C4B46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F4EF98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92C3E2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F32016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85ECB2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570EFA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4140DD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886C8C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6EA5AD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7A2949A9"/>
    <w:multiLevelType w:val="hybridMultilevel"/>
    <w:tmpl w:val="9B860EC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2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attachedTemplate r:id="rId1"/>
  <w:stylePaneFormatFilter w:val="3F01"/>
  <w:defaultTabStop w:val="709"/>
  <w:hyphenationZone w:val="425"/>
  <w:drawingGridHorizontalSpacing w:val="105"/>
  <w:drawingGridVerticalSpacing w:val="143"/>
  <w:displayHorizontalDrawingGridEvery w:val="2"/>
  <w:displayVerticalDrawingGridEvery w:val="2"/>
  <w:noPunctuationKerning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0678C3"/>
    <w:rsid w:val="00005672"/>
    <w:rsid w:val="000148F3"/>
    <w:rsid w:val="00023B27"/>
    <w:rsid w:val="00032E25"/>
    <w:rsid w:val="000372FE"/>
    <w:rsid w:val="00043805"/>
    <w:rsid w:val="0005204F"/>
    <w:rsid w:val="00054595"/>
    <w:rsid w:val="000612DA"/>
    <w:rsid w:val="0006546A"/>
    <w:rsid w:val="000678C3"/>
    <w:rsid w:val="00085D73"/>
    <w:rsid w:val="00086F8F"/>
    <w:rsid w:val="000A5DA6"/>
    <w:rsid w:val="000B58FF"/>
    <w:rsid w:val="000C16E1"/>
    <w:rsid w:val="000C79AE"/>
    <w:rsid w:val="000D1BF3"/>
    <w:rsid w:val="000D2940"/>
    <w:rsid w:val="000D39A5"/>
    <w:rsid w:val="000D682E"/>
    <w:rsid w:val="000E12C6"/>
    <w:rsid w:val="000E15AD"/>
    <w:rsid w:val="000E22C1"/>
    <w:rsid w:val="000F2DB3"/>
    <w:rsid w:val="00102B3F"/>
    <w:rsid w:val="00111A57"/>
    <w:rsid w:val="00113E2A"/>
    <w:rsid w:val="00132997"/>
    <w:rsid w:val="00133AC1"/>
    <w:rsid w:val="00143251"/>
    <w:rsid w:val="001845B5"/>
    <w:rsid w:val="00193ACB"/>
    <w:rsid w:val="00195243"/>
    <w:rsid w:val="001A23EB"/>
    <w:rsid w:val="001A2A7A"/>
    <w:rsid w:val="001B4898"/>
    <w:rsid w:val="001C3D63"/>
    <w:rsid w:val="001C73C3"/>
    <w:rsid w:val="001D0932"/>
    <w:rsid w:val="001D2FA0"/>
    <w:rsid w:val="001D47AB"/>
    <w:rsid w:val="001E2C8E"/>
    <w:rsid w:val="001E5513"/>
    <w:rsid w:val="00214DBA"/>
    <w:rsid w:val="002212C6"/>
    <w:rsid w:val="00221441"/>
    <w:rsid w:val="0023289A"/>
    <w:rsid w:val="0024189A"/>
    <w:rsid w:val="00245743"/>
    <w:rsid w:val="00245B30"/>
    <w:rsid w:val="00247437"/>
    <w:rsid w:val="0026422D"/>
    <w:rsid w:val="00266934"/>
    <w:rsid w:val="00272090"/>
    <w:rsid w:val="00281407"/>
    <w:rsid w:val="002854D8"/>
    <w:rsid w:val="002944A8"/>
    <w:rsid w:val="00295F8B"/>
    <w:rsid w:val="002A02C4"/>
    <w:rsid w:val="002A3635"/>
    <w:rsid w:val="002B0A11"/>
    <w:rsid w:val="002B0A6E"/>
    <w:rsid w:val="002C0739"/>
    <w:rsid w:val="002C38EE"/>
    <w:rsid w:val="002D3202"/>
    <w:rsid w:val="002E2200"/>
    <w:rsid w:val="002E30BC"/>
    <w:rsid w:val="002E47CB"/>
    <w:rsid w:val="002E646F"/>
    <w:rsid w:val="002F07C1"/>
    <w:rsid w:val="002F0F9C"/>
    <w:rsid w:val="00300954"/>
    <w:rsid w:val="00304470"/>
    <w:rsid w:val="00305704"/>
    <w:rsid w:val="00312F27"/>
    <w:rsid w:val="00320FA4"/>
    <w:rsid w:val="00326850"/>
    <w:rsid w:val="0033039F"/>
    <w:rsid w:val="00331CF8"/>
    <w:rsid w:val="003322BD"/>
    <w:rsid w:val="00341D6E"/>
    <w:rsid w:val="00360462"/>
    <w:rsid w:val="00364652"/>
    <w:rsid w:val="00366158"/>
    <w:rsid w:val="00370739"/>
    <w:rsid w:val="0037293B"/>
    <w:rsid w:val="00380150"/>
    <w:rsid w:val="00390C78"/>
    <w:rsid w:val="003918A6"/>
    <w:rsid w:val="003C298B"/>
    <w:rsid w:val="003F01E4"/>
    <w:rsid w:val="003F31BB"/>
    <w:rsid w:val="003F4B94"/>
    <w:rsid w:val="003F6B1B"/>
    <w:rsid w:val="004108F5"/>
    <w:rsid w:val="004207E6"/>
    <w:rsid w:val="00424434"/>
    <w:rsid w:val="004310B6"/>
    <w:rsid w:val="004316A0"/>
    <w:rsid w:val="00436D43"/>
    <w:rsid w:val="00444B5D"/>
    <w:rsid w:val="00446C10"/>
    <w:rsid w:val="0044761D"/>
    <w:rsid w:val="00451EA3"/>
    <w:rsid w:val="00451FA5"/>
    <w:rsid w:val="00451FF2"/>
    <w:rsid w:val="004609C6"/>
    <w:rsid w:val="00462746"/>
    <w:rsid w:val="00466102"/>
    <w:rsid w:val="004702B6"/>
    <w:rsid w:val="0048199D"/>
    <w:rsid w:val="00487A61"/>
    <w:rsid w:val="00494276"/>
    <w:rsid w:val="004955F5"/>
    <w:rsid w:val="004A45C3"/>
    <w:rsid w:val="004A52E9"/>
    <w:rsid w:val="004B6CA5"/>
    <w:rsid w:val="004C3F6D"/>
    <w:rsid w:val="004C73AF"/>
    <w:rsid w:val="004D2503"/>
    <w:rsid w:val="004D4AF7"/>
    <w:rsid w:val="004D4DAA"/>
    <w:rsid w:val="004E067B"/>
    <w:rsid w:val="004F362A"/>
    <w:rsid w:val="00507577"/>
    <w:rsid w:val="00507769"/>
    <w:rsid w:val="005235F4"/>
    <w:rsid w:val="00542434"/>
    <w:rsid w:val="00570528"/>
    <w:rsid w:val="00571B8F"/>
    <w:rsid w:val="0057473E"/>
    <w:rsid w:val="0057633E"/>
    <w:rsid w:val="00590B4B"/>
    <w:rsid w:val="0059217A"/>
    <w:rsid w:val="005B2C77"/>
    <w:rsid w:val="005B32BF"/>
    <w:rsid w:val="005B3BD2"/>
    <w:rsid w:val="005B4332"/>
    <w:rsid w:val="005B49FE"/>
    <w:rsid w:val="005B5835"/>
    <w:rsid w:val="005C2B77"/>
    <w:rsid w:val="005C5B55"/>
    <w:rsid w:val="005C6B07"/>
    <w:rsid w:val="005D421C"/>
    <w:rsid w:val="005E002D"/>
    <w:rsid w:val="005E7718"/>
    <w:rsid w:val="005F0BB3"/>
    <w:rsid w:val="005F1923"/>
    <w:rsid w:val="005F2336"/>
    <w:rsid w:val="005F2941"/>
    <w:rsid w:val="005F4B21"/>
    <w:rsid w:val="00607175"/>
    <w:rsid w:val="00607B07"/>
    <w:rsid w:val="00612875"/>
    <w:rsid w:val="00612ACE"/>
    <w:rsid w:val="00613095"/>
    <w:rsid w:val="00620EB9"/>
    <w:rsid w:val="00630D23"/>
    <w:rsid w:val="00634D2A"/>
    <w:rsid w:val="00637047"/>
    <w:rsid w:val="00656B27"/>
    <w:rsid w:val="006579C5"/>
    <w:rsid w:val="006810CA"/>
    <w:rsid w:val="00681240"/>
    <w:rsid w:val="00693E21"/>
    <w:rsid w:val="0069734A"/>
    <w:rsid w:val="006A14C3"/>
    <w:rsid w:val="006A6357"/>
    <w:rsid w:val="006C1152"/>
    <w:rsid w:val="006D6CF9"/>
    <w:rsid w:val="006E0552"/>
    <w:rsid w:val="006E28F3"/>
    <w:rsid w:val="006E3F6B"/>
    <w:rsid w:val="006E76FE"/>
    <w:rsid w:val="006F1B92"/>
    <w:rsid w:val="006F26CA"/>
    <w:rsid w:val="006F2739"/>
    <w:rsid w:val="006F2975"/>
    <w:rsid w:val="006F3AD1"/>
    <w:rsid w:val="0070143F"/>
    <w:rsid w:val="00703011"/>
    <w:rsid w:val="00716C77"/>
    <w:rsid w:val="00720A34"/>
    <w:rsid w:val="00730C56"/>
    <w:rsid w:val="007324B6"/>
    <w:rsid w:val="0075747E"/>
    <w:rsid w:val="007607B4"/>
    <w:rsid w:val="00763B76"/>
    <w:rsid w:val="00775B6B"/>
    <w:rsid w:val="00777C80"/>
    <w:rsid w:val="00786F26"/>
    <w:rsid w:val="0079092C"/>
    <w:rsid w:val="00792467"/>
    <w:rsid w:val="007D02BA"/>
    <w:rsid w:val="007E4C5E"/>
    <w:rsid w:val="007F320C"/>
    <w:rsid w:val="007F4BA4"/>
    <w:rsid w:val="008051CB"/>
    <w:rsid w:val="008058A2"/>
    <w:rsid w:val="00805F7B"/>
    <w:rsid w:val="00814F7D"/>
    <w:rsid w:val="00815060"/>
    <w:rsid w:val="008169E7"/>
    <w:rsid w:val="00823E82"/>
    <w:rsid w:val="0084219A"/>
    <w:rsid w:val="00846EC6"/>
    <w:rsid w:val="0085205C"/>
    <w:rsid w:val="00861BC2"/>
    <w:rsid w:val="00876D67"/>
    <w:rsid w:val="00881D86"/>
    <w:rsid w:val="00883393"/>
    <w:rsid w:val="00886904"/>
    <w:rsid w:val="008950A5"/>
    <w:rsid w:val="008A1AAB"/>
    <w:rsid w:val="008A50F8"/>
    <w:rsid w:val="008A5D89"/>
    <w:rsid w:val="008B35F3"/>
    <w:rsid w:val="008B36E1"/>
    <w:rsid w:val="008C61D5"/>
    <w:rsid w:val="008D0B35"/>
    <w:rsid w:val="008D185E"/>
    <w:rsid w:val="008D448D"/>
    <w:rsid w:val="008E5764"/>
    <w:rsid w:val="008F3906"/>
    <w:rsid w:val="008F532E"/>
    <w:rsid w:val="00907E39"/>
    <w:rsid w:val="00916AD6"/>
    <w:rsid w:val="009222C4"/>
    <w:rsid w:val="00944573"/>
    <w:rsid w:val="00966BD0"/>
    <w:rsid w:val="00971505"/>
    <w:rsid w:val="00973721"/>
    <w:rsid w:val="00980775"/>
    <w:rsid w:val="00982B1A"/>
    <w:rsid w:val="009841FF"/>
    <w:rsid w:val="0099199A"/>
    <w:rsid w:val="009969E8"/>
    <w:rsid w:val="009A5400"/>
    <w:rsid w:val="009A6433"/>
    <w:rsid w:val="009C3EA4"/>
    <w:rsid w:val="009C5941"/>
    <w:rsid w:val="009D2507"/>
    <w:rsid w:val="009D5633"/>
    <w:rsid w:val="009F4380"/>
    <w:rsid w:val="00A034BF"/>
    <w:rsid w:val="00A05D5C"/>
    <w:rsid w:val="00A21F32"/>
    <w:rsid w:val="00A244DE"/>
    <w:rsid w:val="00A31BAD"/>
    <w:rsid w:val="00A324D3"/>
    <w:rsid w:val="00A36A1C"/>
    <w:rsid w:val="00A42B3E"/>
    <w:rsid w:val="00A47DBB"/>
    <w:rsid w:val="00A50B1F"/>
    <w:rsid w:val="00A51EA5"/>
    <w:rsid w:val="00A52915"/>
    <w:rsid w:val="00A53CF0"/>
    <w:rsid w:val="00A62BF1"/>
    <w:rsid w:val="00A74C5A"/>
    <w:rsid w:val="00A77BC7"/>
    <w:rsid w:val="00A80EE5"/>
    <w:rsid w:val="00A83C43"/>
    <w:rsid w:val="00A91DC5"/>
    <w:rsid w:val="00A93A25"/>
    <w:rsid w:val="00AB412E"/>
    <w:rsid w:val="00AC379E"/>
    <w:rsid w:val="00AC4FE8"/>
    <w:rsid w:val="00AC60EC"/>
    <w:rsid w:val="00AD0E5C"/>
    <w:rsid w:val="00AD23BA"/>
    <w:rsid w:val="00AD3B43"/>
    <w:rsid w:val="00AD5ED2"/>
    <w:rsid w:val="00AE6F57"/>
    <w:rsid w:val="00AE7271"/>
    <w:rsid w:val="00AE7366"/>
    <w:rsid w:val="00B12CB1"/>
    <w:rsid w:val="00B13745"/>
    <w:rsid w:val="00B166E4"/>
    <w:rsid w:val="00B172FD"/>
    <w:rsid w:val="00B210CD"/>
    <w:rsid w:val="00B2498A"/>
    <w:rsid w:val="00B26136"/>
    <w:rsid w:val="00B26C00"/>
    <w:rsid w:val="00B40C1F"/>
    <w:rsid w:val="00B41D1D"/>
    <w:rsid w:val="00B52BB8"/>
    <w:rsid w:val="00B55DA6"/>
    <w:rsid w:val="00B81A9B"/>
    <w:rsid w:val="00B82D42"/>
    <w:rsid w:val="00B84149"/>
    <w:rsid w:val="00B84C41"/>
    <w:rsid w:val="00B91682"/>
    <w:rsid w:val="00B95D35"/>
    <w:rsid w:val="00BA3886"/>
    <w:rsid w:val="00BB3E69"/>
    <w:rsid w:val="00BB6A03"/>
    <w:rsid w:val="00BC1215"/>
    <w:rsid w:val="00BC3B88"/>
    <w:rsid w:val="00BD108D"/>
    <w:rsid w:val="00BD74D0"/>
    <w:rsid w:val="00BE2FB3"/>
    <w:rsid w:val="00C25003"/>
    <w:rsid w:val="00C3285A"/>
    <w:rsid w:val="00C45FE7"/>
    <w:rsid w:val="00C57B2E"/>
    <w:rsid w:val="00C764D5"/>
    <w:rsid w:val="00C77941"/>
    <w:rsid w:val="00C87E4B"/>
    <w:rsid w:val="00CC55EB"/>
    <w:rsid w:val="00CD63A1"/>
    <w:rsid w:val="00CE3527"/>
    <w:rsid w:val="00CE3A6A"/>
    <w:rsid w:val="00CE7B13"/>
    <w:rsid w:val="00D0797B"/>
    <w:rsid w:val="00D1655F"/>
    <w:rsid w:val="00D2797A"/>
    <w:rsid w:val="00D31C7C"/>
    <w:rsid w:val="00D34B1D"/>
    <w:rsid w:val="00D363DD"/>
    <w:rsid w:val="00D44679"/>
    <w:rsid w:val="00D51869"/>
    <w:rsid w:val="00D543E7"/>
    <w:rsid w:val="00D6456A"/>
    <w:rsid w:val="00D8474E"/>
    <w:rsid w:val="00D84E1D"/>
    <w:rsid w:val="00DA2A43"/>
    <w:rsid w:val="00DA3FB9"/>
    <w:rsid w:val="00DA4DEB"/>
    <w:rsid w:val="00DC5F84"/>
    <w:rsid w:val="00DC6AA5"/>
    <w:rsid w:val="00DD4CA5"/>
    <w:rsid w:val="00DD5318"/>
    <w:rsid w:val="00DD76B7"/>
    <w:rsid w:val="00E03614"/>
    <w:rsid w:val="00E05054"/>
    <w:rsid w:val="00E1224E"/>
    <w:rsid w:val="00E14595"/>
    <w:rsid w:val="00E209A0"/>
    <w:rsid w:val="00E21FF5"/>
    <w:rsid w:val="00E23514"/>
    <w:rsid w:val="00E26242"/>
    <w:rsid w:val="00E32388"/>
    <w:rsid w:val="00E36B2B"/>
    <w:rsid w:val="00E55172"/>
    <w:rsid w:val="00E57809"/>
    <w:rsid w:val="00E63DB7"/>
    <w:rsid w:val="00E64870"/>
    <w:rsid w:val="00E71429"/>
    <w:rsid w:val="00E7456E"/>
    <w:rsid w:val="00E831D5"/>
    <w:rsid w:val="00E8368A"/>
    <w:rsid w:val="00E84979"/>
    <w:rsid w:val="00E8671C"/>
    <w:rsid w:val="00E90AF2"/>
    <w:rsid w:val="00E91B38"/>
    <w:rsid w:val="00E9715E"/>
    <w:rsid w:val="00EB156A"/>
    <w:rsid w:val="00ED3998"/>
    <w:rsid w:val="00EE13EC"/>
    <w:rsid w:val="00EE3D34"/>
    <w:rsid w:val="00EE4C03"/>
    <w:rsid w:val="00EF3589"/>
    <w:rsid w:val="00F008CF"/>
    <w:rsid w:val="00F116DC"/>
    <w:rsid w:val="00F12859"/>
    <w:rsid w:val="00F202D6"/>
    <w:rsid w:val="00F213FB"/>
    <w:rsid w:val="00F216AF"/>
    <w:rsid w:val="00F23C68"/>
    <w:rsid w:val="00F41775"/>
    <w:rsid w:val="00F43A9E"/>
    <w:rsid w:val="00F46EBE"/>
    <w:rsid w:val="00F56CA4"/>
    <w:rsid w:val="00F57ADC"/>
    <w:rsid w:val="00F60050"/>
    <w:rsid w:val="00F62BA0"/>
    <w:rsid w:val="00F62F8C"/>
    <w:rsid w:val="00F664D2"/>
    <w:rsid w:val="00F72CDE"/>
    <w:rsid w:val="00F730BF"/>
    <w:rsid w:val="00F76391"/>
    <w:rsid w:val="00F77911"/>
    <w:rsid w:val="00F77E2E"/>
    <w:rsid w:val="00F80F5D"/>
    <w:rsid w:val="00F97C30"/>
    <w:rsid w:val="00FA09A6"/>
    <w:rsid w:val="00FB6B40"/>
    <w:rsid w:val="00FD1F71"/>
    <w:rsid w:val="00FD39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69734A"/>
    <w:rPr>
      <w:rFonts w:ascii="Garamond" w:hAnsi="Garamond"/>
      <w:sz w:val="21"/>
      <w:lang w:eastAsia="en-US"/>
    </w:rPr>
  </w:style>
  <w:style w:type="paragraph" w:styleId="Cmsor1">
    <w:name w:val="heading 1"/>
    <w:basedOn w:val="Norml"/>
    <w:next w:val="Szvegtrzs"/>
    <w:qFormat/>
    <w:rsid w:val="0069734A"/>
    <w:pPr>
      <w:keepNext/>
      <w:keepLines/>
      <w:spacing w:after="240" w:line="240" w:lineRule="atLeast"/>
      <w:jc w:val="center"/>
      <w:outlineLvl w:val="0"/>
    </w:pPr>
    <w:rPr>
      <w:caps/>
      <w:spacing w:val="14"/>
      <w:kern w:val="20"/>
      <w:sz w:val="23"/>
    </w:rPr>
  </w:style>
  <w:style w:type="paragraph" w:styleId="Cmsor2">
    <w:name w:val="heading 2"/>
    <w:basedOn w:val="Norml"/>
    <w:next w:val="Szvegtrzs"/>
    <w:qFormat/>
    <w:rsid w:val="0069734A"/>
    <w:pPr>
      <w:keepNext/>
      <w:keepLines/>
      <w:spacing w:after="240" w:line="240" w:lineRule="atLeast"/>
      <w:outlineLvl w:val="1"/>
    </w:pPr>
    <w:rPr>
      <w:caps/>
      <w:spacing w:val="10"/>
      <w:kern w:val="20"/>
      <w:sz w:val="24"/>
    </w:rPr>
  </w:style>
  <w:style w:type="paragraph" w:styleId="Cmsor3">
    <w:name w:val="heading 3"/>
    <w:basedOn w:val="Norml"/>
    <w:next w:val="Szvegtrzs"/>
    <w:qFormat/>
    <w:rsid w:val="0069734A"/>
    <w:pPr>
      <w:keepNext/>
      <w:keepLines/>
      <w:spacing w:after="240" w:line="240" w:lineRule="atLeast"/>
      <w:outlineLvl w:val="2"/>
    </w:pPr>
    <w:rPr>
      <w:i/>
      <w:kern w:val="20"/>
      <w:sz w:val="24"/>
    </w:rPr>
  </w:style>
  <w:style w:type="paragraph" w:styleId="Cmsor4">
    <w:name w:val="heading 4"/>
    <w:basedOn w:val="Norml"/>
    <w:next w:val="Szvegtrzs"/>
    <w:qFormat/>
    <w:rsid w:val="0069734A"/>
    <w:pPr>
      <w:keepNext/>
      <w:keepLines/>
      <w:spacing w:line="240" w:lineRule="atLeast"/>
      <w:outlineLvl w:val="3"/>
    </w:pPr>
    <w:rPr>
      <w:caps/>
      <w:kern w:val="20"/>
      <w:sz w:val="23"/>
    </w:rPr>
  </w:style>
  <w:style w:type="paragraph" w:styleId="Cmsor5">
    <w:name w:val="heading 5"/>
    <w:basedOn w:val="Norml"/>
    <w:next w:val="Szvegtrzs"/>
    <w:qFormat/>
    <w:rsid w:val="0069734A"/>
    <w:pPr>
      <w:keepNext/>
      <w:keepLines/>
      <w:spacing w:line="240" w:lineRule="atLeast"/>
      <w:outlineLvl w:val="4"/>
    </w:pPr>
    <w:rPr>
      <w:kern w:val="20"/>
      <w:sz w:val="24"/>
    </w:rPr>
  </w:style>
  <w:style w:type="paragraph" w:styleId="Cmsor6">
    <w:name w:val="heading 6"/>
    <w:basedOn w:val="Norml"/>
    <w:next w:val="Norml"/>
    <w:qFormat/>
    <w:rsid w:val="0069734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Cmsor7">
    <w:name w:val="heading 7"/>
    <w:basedOn w:val="Norml"/>
    <w:next w:val="Norml"/>
    <w:qFormat/>
    <w:rsid w:val="0069734A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Cmsor8">
    <w:name w:val="heading 8"/>
    <w:basedOn w:val="Norml"/>
    <w:next w:val="Norml"/>
    <w:qFormat/>
    <w:rsid w:val="0069734A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Cmsor9">
    <w:name w:val="heading 9"/>
    <w:basedOn w:val="Norml"/>
    <w:next w:val="Norml"/>
    <w:qFormat/>
    <w:rsid w:val="0069734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rsid w:val="0069734A"/>
    <w:pPr>
      <w:spacing w:after="240" w:line="240" w:lineRule="atLeast"/>
      <w:ind w:firstLine="360"/>
      <w:jc w:val="both"/>
    </w:pPr>
    <w:rPr>
      <w:spacing w:val="-5"/>
      <w:sz w:val="24"/>
    </w:rPr>
  </w:style>
  <w:style w:type="character" w:customStyle="1" w:styleId="Jellngyzet">
    <w:name w:val="Jelölőnégyzet"/>
    <w:rsid w:val="0069734A"/>
    <w:rPr>
      <w:rFonts w:ascii="Times New Roman" w:hAnsi="Times New Roman"/>
      <w:sz w:val="22"/>
      <w:lang w:bidi="ar-SA"/>
    </w:rPr>
  </w:style>
  <w:style w:type="paragraph" w:customStyle="1" w:styleId="Cgneve">
    <w:name w:val="Cég neve"/>
    <w:basedOn w:val="Szvegtrzs"/>
    <w:rsid w:val="0069734A"/>
    <w:pPr>
      <w:keepLines/>
      <w:spacing w:after="80"/>
      <w:ind w:firstLine="0"/>
      <w:jc w:val="center"/>
    </w:pPr>
    <w:rPr>
      <w:caps/>
      <w:spacing w:val="75"/>
      <w:sz w:val="21"/>
    </w:rPr>
  </w:style>
  <w:style w:type="paragraph" w:customStyle="1" w:styleId="Dokumentumfelirat">
    <w:name w:val="Dokumentumfelirat"/>
    <w:next w:val="Norml"/>
    <w:rsid w:val="0069734A"/>
    <w:pPr>
      <w:pBdr>
        <w:top w:val="double" w:sz="6" w:space="8" w:color="auto"/>
        <w:bottom w:val="double" w:sz="6" w:space="8" w:color="auto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  <w:lang w:eastAsia="en-US"/>
    </w:rPr>
  </w:style>
  <w:style w:type="character" w:styleId="Kiemels">
    <w:name w:val="Emphasis"/>
    <w:uiPriority w:val="20"/>
    <w:qFormat/>
    <w:rsid w:val="0069734A"/>
    <w:rPr>
      <w:caps/>
      <w:spacing w:val="10"/>
      <w:sz w:val="16"/>
      <w:lang w:bidi="ar-SA"/>
    </w:rPr>
  </w:style>
  <w:style w:type="paragraph" w:customStyle="1" w:styleId="lfej-alap">
    <w:name w:val="Élőfej - alap"/>
    <w:basedOn w:val="Szvegtrzs"/>
    <w:rsid w:val="0069734A"/>
    <w:pPr>
      <w:keepLines/>
      <w:tabs>
        <w:tab w:val="center" w:pos="4320"/>
        <w:tab w:val="right" w:pos="8640"/>
      </w:tabs>
      <w:spacing w:after="0"/>
    </w:pPr>
  </w:style>
  <w:style w:type="paragraph" w:styleId="llb">
    <w:name w:val="footer"/>
    <w:basedOn w:val="lfej-alap"/>
    <w:rsid w:val="0069734A"/>
    <w:pPr>
      <w:pBdr>
        <w:top w:val="single" w:sz="6" w:space="30" w:color="auto"/>
      </w:pBdr>
      <w:spacing w:before="600"/>
      <w:ind w:firstLine="0"/>
      <w:jc w:val="left"/>
    </w:pPr>
  </w:style>
  <w:style w:type="paragraph" w:styleId="lfej">
    <w:name w:val="header"/>
    <w:basedOn w:val="lfej-alap"/>
    <w:rsid w:val="0069734A"/>
    <w:pPr>
      <w:spacing w:after="600"/>
      <w:ind w:firstLine="0"/>
      <w:jc w:val="left"/>
    </w:pPr>
    <w:rPr>
      <w:caps/>
      <w:sz w:val="18"/>
    </w:rPr>
  </w:style>
  <w:style w:type="paragraph" w:customStyle="1" w:styleId="Cmsor-alap">
    <w:name w:val="Címsor - alap"/>
    <w:basedOn w:val="Szvegtrzs"/>
    <w:next w:val="Szvegtrzs"/>
    <w:rsid w:val="0069734A"/>
    <w:pPr>
      <w:keepNext/>
      <w:keepLines/>
      <w:spacing w:after="0"/>
      <w:ind w:firstLine="0"/>
      <w:jc w:val="left"/>
    </w:pPr>
    <w:rPr>
      <w:kern w:val="20"/>
    </w:rPr>
  </w:style>
  <w:style w:type="paragraph" w:styleId="zenetfej">
    <w:name w:val="Message Header"/>
    <w:basedOn w:val="Szvegtrzs"/>
    <w:rsid w:val="0069734A"/>
    <w:pPr>
      <w:keepLines/>
      <w:spacing w:after="40" w:line="140" w:lineRule="atLeast"/>
      <w:ind w:left="360" w:firstLine="0"/>
      <w:jc w:val="left"/>
    </w:pPr>
  </w:style>
  <w:style w:type="paragraph" w:customStyle="1" w:styleId="zenetfejels">
    <w:name w:val="Üzenetfej első"/>
    <w:basedOn w:val="zenetfej"/>
    <w:next w:val="zenetfej"/>
    <w:rsid w:val="0069734A"/>
  </w:style>
  <w:style w:type="paragraph" w:customStyle="1" w:styleId="zenetfej-felirat">
    <w:name w:val="Üzenetfej-felirat"/>
    <w:basedOn w:val="zenetfej"/>
    <w:next w:val="zenetfej"/>
    <w:rsid w:val="0069734A"/>
    <w:pPr>
      <w:spacing w:before="40" w:after="0"/>
      <w:ind w:left="0"/>
    </w:pPr>
    <w:rPr>
      <w:caps/>
      <w:spacing w:val="6"/>
      <w:sz w:val="14"/>
    </w:rPr>
  </w:style>
  <w:style w:type="paragraph" w:customStyle="1" w:styleId="zenetfejutols">
    <w:name w:val="Üzenetfej utolsó"/>
    <w:basedOn w:val="zenetfej"/>
    <w:next w:val="Szvegtrzs"/>
    <w:rsid w:val="0069734A"/>
    <w:pPr>
      <w:pBdr>
        <w:top w:val="double" w:sz="6" w:space="18" w:color="auto"/>
        <w:bottom w:val="double" w:sz="6" w:space="18" w:color="auto"/>
        <w:between w:val="single" w:sz="6" w:space="18" w:color="auto"/>
      </w:pBdr>
      <w:tabs>
        <w:tab w:val="left" w:pos="1267"/>
        <w:tab w:val="left" w:pos="2938"/>
        <w:tab w:val="left" w:pos="5040"/>
        <w:tab w:val="right" w:pos="8640"/>
      </w:tabs>
      <w:spacing w:before="13"/>
      <w:ind w:left="0"/>
    </w:pPr>
  </w:style>
  <w:style w:type="paragraph" w:styleId="Normlbehzs">
    <w:name w:val="Normal Indent"/>
    <w:basedOn w:val="Norml"/>
    <w:rsid w:val="0069734A"/>
    <w:pPr>
      <w:ind w:left="720"/>
    </w:pPr>
  </w:style>
  <w:style w:type="character" w:styleId="Oldalszm">
    <w:name w:val="page number"/>
    <w:rsid w:val="0069734A"/>
    <w:rPr>
      <w:sz w:val="24"/>
      <w:lang w:bidi="ar-SA"/>
    </w:rPr>
  </w:style>
  <w:style w:type="paragraph" w:customStyle="1" w:styleId="Feladcme">
    <w:name w:val="Feladó címe"/>
    <w:rsid w:val="0069734A"/>
    <w:pPr>
      <w:spacing w:line="240" w:lineRule="atLeast"/>
      <w:jc w:val="center"/>
    </w:pPr>
    <w:rPr>
      <w:rFonts w:ascii="Garamond" w:hAnsi="Garamond"/>
      <w:caps/>
      <w:spacing w:val="30"/>
      <w:sz w:val="15"/>
      <w:lang w:eastAsia="en-US"/>
    </w:rPr>
  </w:style>
  <w:style w:type="paragraph" w:customStyle="1" w:styleId="Nvalrsban">
    <w:name w:val="Név aláírásban"/>
    <w:basedOn w:val="Norml"/>
    <w:next w:val="Norml"/>
    <w:rsid w:val="0069734A"/>
    <w:pPr>
      <w:keepNext/>
      <w:keepLines/>
      <w:spacing w:before="660" w:line="240" w:lineRule="atLeast"/>
    </w:pPr>
    <w:rPr>
      <w:spacing w:val="-5"/>
      <w:sz w:val="24"/>
    </w:rPr>
  </w:style>
  <w:style w:type="character" w:customStyle="1" w:styleId="Jelmondat">
    <w:name w:val="Jelmondat"/>
    <w:basedOn w:val="Bekezdsalapbettpusa"/>
    <w:rsid w:val="0069734A"/>
    <w:rPr>
      <w:i/>
      <w:spacing w:val="70"/>
    </w:rPr>
  </w:style>
  <w:style w:type="paragraph" w:styleId="Cm">
    <w:name w:val="Title"/>
    <w:basedOn w:val="Cmsor-alap"/>
    <w:next w:val="Alcm"/>
    <w:qFormat/>
    <w:rsid w:val="0069734A"/>
    <w:pPr>
      <w:keepLines w:val="0"/>
      <w:spacing w:before="360" w:after="240" w:line="560" w:lineRule="exact"/>
      <w:jc w:val="center"/>
    </w:pPr>
    <w:rPr>
      <w:rFonts w:ascii="Arial" w:hAnsi="Arial"/>
      <w:b/>
      <w:spacing w:val="0"/>
      <w:kern w:val="28"/>
      <w:sz w:val="40"/>
    </w:rPr>
  </w:style>
  <w:style w:type="paragraph" w:styleId="Alcm">
    <w:name w:val="Subtitle"/>
    <w:basedOn w:val="Cm"/>
    <w:next w:val="Szvegtrzs"/>
    <w:qFormat/>
    <w:rsid w:val="0069734A"/>
    <w:pPr>
      <w:spacing w:before="0" w:line="240" w:lineRule="auto"/>
    </w:pPr>
    <w:rPr>
      <w:b w:val="0"/>
      <w:i/>
      <w:sz w:val="28"/>
    </w:rPr>
  </w:style>
  <w:style w:type="paragraph" w:styleId="brajegyzk">
    <w:name w:val="table of figures"/>
    <w:basedOn w:val="Norml"/>
    <w:next w:val="Norml"/>
    <w:semiHidden/>
    <w:rsid w:val="0069734A"/>
    <w:pPr>
      <w:ind w:left="420" w:hanging="420"/>
    </w:pPr>
  </w:style>
  <w:style w:type="paragraph" w:styleId="Alrs">
    <w:name w:val="Signature"/>
    <w:basedOn w:val="Norml"/>
    <w:rsid w:val="0069734A"/>
    <w:pPr>
      <w:ind w:left="4252"/>
    </w:pPr>
  </w:style>
  <w:style w:type="paragraph" w:styleId="Befejezs">
    <w:name w:val="Closing"/>
    <w:basedOn w:val="Norml"/>
    <w:rsid w:val="0069734A"/>
    <w:pPr>
      <w:ind w:left="4252"/>
    </w:pPr>
  </w:style>
  <w:style w:type="paragraph" w:styleId="Bortkcm">
    <w:name w:val="envelope address"/>
    <w:basedOn w:val="Norml"/>
    <w:rsid w:val="0069734A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Csakszveg">
    <w:name w:val="Plain Text"/>
    <w:basedOn w:val="Norml"/>
    <w:rsid w:val="0069734A"/>
    <w:rPr>
      <w:rFonts w:ascii="Courier New" w:hAnsi="Courier New" w:cs="Courier New"/>
      <w:sz w:val="20"/>
    </w:rPr>
  </w:style>
  <w:style w:type="paragraph" w:styleId="Dtum">
    <w:name w:val="Date"/>
    <w:basedOn w:val="Norml"/>
    <w:next w:val="Norml"/>
    <w:rsid w:val="0069734A"/>
  </w:style>
  <w:style w:type="paragraph" w:styleId="Dokumentumtrkp">
    <w:name w:val="Document Map"/>
    <w:basedOn w:val="Norml"/>
    <w:semiHidden/>
    <w:rsid w:val="0069734A"/>
    <w:pPr>
      <w:shd w:val="clear" w:color="auto" w:fill="000080"/>
    </w:pPr>
    <w:rPr>
      <w:rFonts w:ascii="Tahoma" w:hAnsi="Tahoma" w:cs="Tahoma"/>
    </w:rPr>
  </w:style>
  <w:style w:type="paragraph" w:styleId="E-mailalrsa">
    <w:name w:val="E-mail Signature"/>
    <w:basedOn w:val="Norml"/>
    <w:rsid w:val="0069734A"/>
  </w:style>
  <w:style w:type="paragraph" w:styleId="Feladcmebortkon">
    <w:name w:val="envelope return"/>
    <w:basedOn w:val="Norml"/>
    <w:rsid w:val="0069734A"/>
    <w:rPr>
      <w:rFonts w:ascii="Arial" w:hAnsi="Arial" w:cs="Arial"/>
      <w:sz w:val="20"/>
    </w:rPr>
  </w:style>
  <w:style w:type="paragraph" w:styleId="Felsorols">
    <w:name w:val="List Bullet"/>
    <w:basedOn w:val="Norml"/>
    <w:autoRedefine/>
    <w:rsid w:val="0069734A"/>
    <w:pPr>
      <w:numPr>
        <w:numId w:val="1"/>
      </w:numPr>
    </w:pPr>
  </w:style>
  <w:style w:type="paragraph" w:styleId="Felsorols2">
    <w:name w:val="List Bullet 2"/>
    <w:basedOn w:val="Norml"/>
    <w:autoRedefine/>
    <w:rsid w:val="0069734A"/>
    <w:pPr>
      <w:numPr>
        <w:numId w:val="2"/>
      </w:numPr>
    </w:pPr>
  </w:style>
  <w:style w:type="paragraph" w:styleId="Felsorols3">
    <w:name w:val="List Bullet 3"/>
    <w:basedOn w:val="Norml"/>
    <w:autoRedefine/>
    <w:rsid w:val="0069734A"/>
    <w:pPr>
      <w:numPr>
        <w:numId w:val="3"/>
      </w:numPr>
    </w:pPr>
  </w:style>
  <w:style w:type="paragraph" w:styleId="Felsorols4">
    <w:name w:val="List Bullet 4"/>
    <w:basedOn w:val="Norml"/>
    <w:autoRedefine/>
    <w:rsid w:val="0069734A"/>
    <w:pPr>
      <w:numPr>
        <w:numId w:val="4"/>
      </w:numPr>
    </w:pPr>
  </w:style>
  <w:style w:type="paragraph" w:styleId="Felsorols5">
    <w:name w:val="List Bullet 5"/>
    <w:basedOn w:val="Norml"/>
    <w:autoRedefine/>
    <w:rsid w:val="0069734A"/>
    <w:pPr>
      <w:numPr>
        <w:numId w:val="5"/>
      </w:numPr>
    </w:pPr>
  </w:style>
  <w:style w:type="character" w:styleId="Hiperhivatkozs">
    <w:name w:val="Hyperlink"/>
    <w:basedOn w:val="Bekezdsalapbettpusa"/>
    <w:rsid w:val="0069734A"/>
    <w:rPr>
      <w:color w:val="0000FF"/>
      <w:u w:val="single"/>
    </w:rPr>
  </w:style>
  <w:style w:type="character" w:styleId="HTML-billentyzet">
    <w:name w:val="HTML Keyboard"/>
    <w:basedOn w:val="Bekezdsalapbettpusa"/>
    <w:rsid w:val="0069734A"/>
    <w:rPr>
      <w:rFonts w:ascii="Courier New" w:hAnsi="Courier New"/>
      <w:sz w:val="20"/>
      <w:szCs w:val="20"/>
    </w:rPr>
  </w:style>
  <w:style w:type="paragraph" w:styleId="HTML-cm">
    <w:name w:val="HTML Address"/>
    <w:basedOn w:val="Norml"/>
    <w:rsid w:val="0069734A"/>
    <w:rPr>
      <w:i/>
      <w:iCs/>
    </w:rPr>
  </w:style>
  <w:style w:type="character" w:styleId="HTML-definci">
    <w:name w:val="HTML Definition"/>
    <w:basedOn w:val="Bekezdsalapbettpusa"/>
    <w:rsid w:val="0069734A"/>
    <w:rPr>
      <w:i/>
      <w:iCs/>
    </w:rPr>
  </w:style>
  <w:style w:type="character" w:styleId="HTML-idzet">
    <w:name w:val="HTML Cite"/>
    <w:basedOn w:val="Bekezdsalapbettpusa"/>
    <w:rsid w:val="0069734A"/>
    <w:rPr>
      <w:i/>
      <w:iCs/>
    </w:rPr>
  </w:style>
  <w:style w:type="character" w:styleId="HTML-rgp">
    <w:name w:val="HTML Typewriter"/>
    <w:basedOn w:val="Bekezdsalapbettpusa"/>
    <w:rsid w:val="0069734A"/>
    <w:rPr>
      <w:rFonts w:ascii="Courier New" w:hAnsi="Courier New"/>
      <w:sz w:val="20"/>
      <w:szCs w:val="20"/>
    </w:rPr>
  </w:style>
  <w:style w:type="paragraph" w:styleId="HTML-kntformzott">
    <w:name w:val="HTML Preformatted"/>
    <w:basedOn w:val="Norml"/>
    <w:rsid w:val="0069734A"/>
    <w:rPr>
      <w:rFonts w:ascii="Courier New" w:hAnsi="Courier New" w:cs="Courier New"/>
      <w:sz w:val="20"/>
    </w:rPr>
  </w:style>
  <w:style w:type="character" w:styleId="HTML-kd">
    <w:name w:val="HTML Code"/>
    <w:basedOn w:val="Bekezdsalapbettpusa"/>
    <w:rsid w:val="0069734A"/>
    <w:rPr>
      <w:rFonts w:ascii="Courier New" w:hAnsi="Courier New"/>
      <w:sz w:val="20"/>
      <w:szCs w:val="20"/>
    </w:rPr>
  </w:style>
  <w:style w:type="character" w:styleId="HTML-minta">
    <w:name w:val="HTML Sample"/>
    <w:basedOn w:val="Bekezdsalapbettpusa"/>
    <w:rsid w:val="0069734A"/>
    <w:rPr>
      <w:rFonts w:ascii="Courier New" w:hAnsi="Courier New"/>
    </w:rPr>
  </w:style>
  <w:style w:type="character" w:styleId="HTML-mozaiksz">
    <w:name w:val="HTML Acronym"/>
    <w:basedOn w:val="Bekezdsalapbettpusa"/>
    <w:rsid w:val="0069734A"/>
  </w:style>
  <w:style w:type="character" w:styleId="HTML-vltoz">
    <w:name w:val="HTML Variable"/>
    <w:basedOn w:val="Bekezdsalapbettpusa"/>
    <w:rsid w:val="0069734A"/>
    <w:rPr>
      <w:i/>
      <w:iCs/>
    </w:rPr>
  </w:style>
  <w:style w:type="character" w:styleId="Jegyzethivatkozs">
    <w:name w:val="annotation reference"/>
    <w:basedOn w:val="Bekezdsalapbettpusa"/>
    <w:semiHidden/>
    <w:rsid w:val="0069734A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rsid w:val="0069734A"/>
    <w:rPr>
      <w:sz w:val="20"/>
    </w:rPr>
  </w:style>
  <w:style w:type="paragraph" w:styleId="Kpalrs">
    <w:name w:val="caption"/>
    <w:basedOn w:val="Norml"/>
    <w:next w:val="Norml"/>
    <w:qFormat/>
    <w:rsid w:val="0069734A"/>
    <w:pPr>
      <w:spacing w:before="120" w:after="120"/>
    </w:pPr>
    <w:rPr>
      <w:b/>
      <w:bCs/>
      <w:sz w:val="20"/>
    </w:rPr>
  </w:style>
  <w:style w:type="character" w:styleId="Lbjegyzet-hivatkozs">
    <w:name w:val="footnote reference"/>
    <w:basedOn w:val="Bekezdsalapbettpusa"/>
    <w:semiHidden/>
    <w:rsid w:val="0069734A"/>
    <w:rPr>
      <w:vertAlign w:val="superscript"/>
    </w:rPr>
  </w:style>
  <w:style w:type="paragraph" w:styleId="Lbjegyzetszveg">
    <w:name w:val="footnote text"/>
    <w:basedOn w:val="Norml"/>
    <w:semiHidden/>
    <w:rsid w:val="0069734A"/>
    <w:rPr>
      <w:sz w:val="20"/>
    </w:rPr>
  </w:style>
  <w:style w:type="paragraph" w:styleId="Lista">
    <w:name w:val="List"/>
    <w:basedOn w:val="Norml"/>
    <w:rsid w:val="0069734A"/>
    <w:pPr>
      <w:ind w:left="283" w:hanging="283"/>
    </w:pPr>
  </w:style>
  <w:style w:type="paragraph" w:styleId="Lista2">
    <w:name w:val="List 2"/>
    <w:basedOn w:val="Norml"/>
    <w:rsid w:val="0069734A"/>
    <w:pPr>
      <w:ind w:left="566" w:hanging="283"/>
    </w:pPr>
  </w:style>
  <w:style w:type="paragraph" w:styleId="Lista3">
    <w:name w:val="List 3"/>
    <w:basedOn w:val="Norml"/>
    <w:rsid w:val="0069734A"/>
    <w:pPr>
      <w:ind w:left="849" w:hanging="283"/>
    </w:pPr>
  </w:style>
  <w:style w:type="paragraph" w:styleId="Lista4">
    <w:name w:val="List 4"/>
    <w:basedOn w:val="Norml"/>
    <w:rsid w:val="0069734A"/>
    <w:pPr>
      <w:ind w:left="1132" w:hanging="283"/>
    </w:pPr>
  </w:style>
  <w:style w:type="paragraph" w:styleId="Lista5">
    <w:name w:val="List 5"/>
    <w:basedOn w:val="Norml"/>
    <w:rsid w:val="0069734A"/>
    <w:pPr>
      <w:ind w:left="1415" w:hanging="283"/>
    </w:pPr>
  </w:style>
  <w:style w:type="paragraph" w:styleId="Listafolytatsa">
    <w:name w:val="List Continue"/>
    <w:basedOn w:val="Norml"/>
    <w:rsid w:val="0069734A"/>
    <w:pPr>
      <w:spacing w:after="120"/>
      <w:ind w:left="283"/>
    </w:pPr>
  </w:style>
  <w:style w:type="paragraph" w:styleId="Listafolytatsa2">
    <w:name w:val="List Continue 2"/>
    <w:basedOn w:val="Norml"/>
    <w:rsid w:val="0069734A"/>
    <w:pPr>
      <w:spacing w:after="120"/>
      <w:ind w:left="566"/>
    </w:pPr>
  </w:style>
  <w:style w:type="paragraph" w:styleId="Listafolytatsa3">
    <w:name w:val="List Continue 3"/>
    <w:basedOn w:val="Norml"/>
    <w:rsid w:val="0069734A"/>
    <w:pPr>
      <w:spacing w:after="120"/>
      <w:ind w:left="849"/>
    </w:pPr>
  </w:style>
  <w:style w:type="paragraph" w:styleId="Listafolytatsa4">
    <w:name w:val="List Continue 4"/>
    <w:basedOn w:val="Norml"/>
    <w:rsid w:val="0069734A"/>
    <w:pPr>
      <w:spacing w:after="120"/>
      <w:ind w:left="1132"/>
    </w:pPr>
  </w:style>
  <w:style w:type="paragraph" w:styleId="Listafolytatsa5">
    <w:name w:val="List Continue 5"/>
    <w:basedOn w:val="Norml"/>
    <w:rsid w:val="0069734A"/>
    <w:pPr>
      <w:spacing w:after="120"/>
      <w:ind w:left="1415"/>
    </w:pPr>
  </w:style>
  <w:style w:type="paragraph" w:styleId="Makrszvege">
    <w:name w:val="macro"/>
    <w:semiHidden/>
    <w:rsid w:val="0069734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character" w:styleId="Mrltotthiperhivatkozs">
    <w:name w:val="FollowedHyperlink"/>
    <w:basedOn w:val="Bekezdsalapbettpusa"/>
    <w:rsid w:val="0069734A"/>
    <w:rPr>
      <w:color w:val="800080"/>
      <w:u w:val="single"/>
    </w:rPr>
  </w:style>
  <w:style w:type="paragraph" w:styleId="Megjegyzsfej">
    <w:name w:val="Note Heading"/>
    <w:basedOn w:val="Norml"/>
    <w:next w:val="Norml"/>
    <w:rsid w:val="0069734A"/>
  </w:style>
  <w:style w:type="paragraph" w:styleId="Megszlts">
    <w:name w:val="Salutation"/>
    <w:basedOn w:val="Norml"/>
    <w:next w:val="Norml"/>
    <w:rsid w:val="0069734A"/>
  </w:style>
  <w:style w:type="paragraph" w:styleId="NormlWeb">
    <w:name w:val="Normal (Web)"/>
    <w:basedOn w:val="Norml"/>
    <w:uiPriority w:val="99"/>
    <w:rsid w:val="0069734A"/>
    <w:rPr>
      <w:rFonts w:ascii="Times New Roman" w:hAnsi="Times New Roman"/>
      <w:sz w:val="24"/>
      <w:szCs w:val="24"/>
    </w:rPr>
  </w:style>
  <w:style w:type="character" w:styleId="Sorszma">
    <w:name w:val="line number"/>
    <w:basedOn w:val="Bekezdsalapbettpusa"/>
    <w:rsid w:val="0069734A"/>
  </w:style>
  <w:style w:type="character" w:styleId="Kiemels2">
    <w:name w:val="Strong"/>
    <w:basedOn w:val="Bekezdsalapbettpusa"/>
    <w:qFormat/>
    <w:rsid w:val="0069734A"/>
    <w:rPr>
      <w:b/>
      <w:bCs/>
    </w:rPr>
  </w:style>
  <w:style w:type="paragraph" w:styleId="Szmozottlista">
    <w:name w:val="List Number"/>
    <w:basedOn w:val="Norml"/>
    <w:rsid w:val="0069734A"/>
    <w:pPr>
      <w:numPr>
        <w:numId w:val="6"/>
      </w:numPr>
    </w:pPr>
  </w:style>
  <w:style w:type="paragraph" w:styleId="Szmozottlista2">
    <w:name w:val="List Number 2"/>
    <w:basedOn w:val="Norml"/>
    <w:rsid w:val="0069734A"/>
    <w:pPr>
      <w:numPr>
        <w:numId w:val="7"/>
      </w:numPr>
    </w:pPr>
  </w:style>
  <w:style w:type="paragraph" w:styleId="Szmozottlista3">
    <w:name w:val="List Number 3"/>
    <w:basedOn w:val="Norml"/>
    <w:rsid w:val="0069734A"/>
    <w:pPr>
      <w:numPr>
        <w:numId w:val="8"/>
      </w:numPr>
    </w:pPr>
  </w:style>
  <w:style w:type="paragraph" w:styleId="Szmozottlista4">
    <w:name w:val="List Number 4"/>
    <w:basedOn w:val="Norml"/>
    <w:rsid w:val="0069734A"/>
    <w:pPr>
      <w:numPr>
        <w:numId w:val="9"/>
      </w:numPr>
    </w:pPr>
  </w:style>
  <w:style w:type="paragraph" w:styleId="Szmozottlista5">
    <w:name w:val="List Number 5"/>
    <w:basedOn w:val="Norml"/>
    <w:rsid w:val="0069734A"/>
    <w:pPr>
      <w:numPr>
        <w:numId w:val="10"/>
      </w:numPr>
    </w:pPr>
  </w:style>
  <w:style w:type="paragraph" w:styleId="Szvegblokk">
    <w:name w:val="Block Text"/>
    <w:basedOn w:val="Norml"/>
    <w:rsid w:val="0069734A"/>
    <w:pPr>
      <w:spacing w:after="120"/>
      <w:ind w:left="1440" w:right="1440"/>
    </w:pPr>
  </w:style>
  <w:style w:type="paragraph" w:styleId="Szvegtrzs2">
    <w:name w:val="Body Text 2"/>
    <w:basedOn w:val="Norml"/>
    <w:rsid w:val="0069734A"/>
    <w:pPr>
      <w:spacing w:after="120" w:line="480" w:lineRule="auto"/>
    </w:pPr>
  </w:style>
  <w:style w:type="paragraph" w:styleId="Szvegtrzs3">
    <w:name w:val="Body Text 3"/>
    <w:basedOn w:val="Norml"/>
    <w:rsid w:val="0069734A"/>
    <w:pPr>
      <w:spacing w:after="120"/>
    </w:pPr>
    <w:rPr>
      <w:sz w:val="16"/>
      <w:szCs w:val="16"/>
    </w:rPr>
  </w:style>
  <w:style w:type="paragraph" w:styleId="Szvegtrzsbehzssal">
    <w:name w:val="Body Text Indent"/>
    <w:basedOn w:val="Norml"/>
    <w:rsid w:val="0069734A"/>
    <w:pPr>
      <w:spacing w:after="120"/>
      <w:ind w:left="283"/>
    </w:pPr>
  </w:style>
  <w:style w:type="paragraph" w:styleId="Szvegtrzsbehzssal2">
    <w:name w:val="Body Text Indent 2"/>
    <w:basedOn w:val="Norml"/>
    <w:rsid w:val="0069734A"/>
    <w:pPr>
      <w:spacing w:after="120" w:line="480" w:lineRule="auto"/>
      <w:ind w:left="283"/>
    </w:pPr>
  </w:style>
  <w:style w:type="paragraph" w:styleId="Szvegtrzsbehzssal3">
    <w:name w:val="Body Text Indent 3"/>
    <w:basedOn w:val="Norml"/>
    <w:rsid w:val="0069734A"/>
    <w:pPr>
      <w:spacing w:after="120"/>
      <w:ind w:left="283"/>
    </w:pPr>
    <w:rPr>
      <w:sz w:val="16"/>
      <w:szCs w:val="16"/>
    </w:rPr>
  </w:style>
  <w:style w:type="paragraph" w:styleId="Szvegtrzselssora">
    <w:name w:val="Body Text First Indent"/>
    <w:basedOn w:val="Szvegtrzs"/>
    <w:rsid w:val="0069734A"/>
    <w:pPr>
      <w:spacing w:after="120" w:line="240" w:lineRule="auto"/>
      <w:ind w:firstLine="210"/>
      <w:jc w:val="left"/>
    </w:pPr>
    <w:rPr>
      <w:spacing w:val="0"/>
      <w:sz w:val="21"/>
    </w:rPr>
  </w:style>
  <w:style w:type="paragraph" w:styleId="Szvegtrzselssora2">
    <w:name w:val="Body Text First Indent 2"/>
    <w:basedOn w:val="Szvegtrzsbehzssal"/>
    <w:rsid w:val="0069734A"/>
    <w:pPr>
      <w:ind w:firstLine="210"/>
    </w:pPr>
  </w:style>
  <w:style w:type="paragraph" w:styleId="Hivatkozsjegyzk">
    <w:name w:val="table of authorities"/>
    <w:basedOn w:val="Norml"/>
    <w:next w:val="Norml"/>
    <w:semiHidden/>
    <w:rsid w:val="0069734A"/>
    <w:pPr>
      <w:ind w:left="210" w:hanging="210"/>
    </w:pPr>
  </w:style>
  <w:style w:type="paragraph" w:styleId="Trgymutat1">
    <w:name w:val="index 1"/>
    <w:basedOn w:val="Norml"/>
    <w:next w:val="Norml"/>
    <w:autoRedefine/>
    <w:semiHidden/>
    <w:rsid w:val="0069734A"/>
    <w:pPr>
      <w:ind w:left="210" w:hanging="210"/>
    </w:pPr>
  </w:style>
  <w:style w:type="paragraph" w:styleId="Trgymutat2">
    <w:name w:val="index 2"/>
    <w:basedOn w:val="Norml"/>
    <w:next w:val="Norml"/>
    <w:autoRedefine/>
    <w:semiHidden/>
    <w:rsid w:val="0069734A"/>
    <w:pPr>
      <w:ind w:left="420" w:hanging="210"/>
    </w:pPr>
  </w:style>
  <w:style w:type="paragraph" w:styleId="Trgymutat3">
    <w:name w:val="index 3"/>
    <w:basedOn w:val="Norml"/>
    <w:next w:val="Norml"/>
    <w:autoRedefine/>
    <w:semiHidden/>
    <w:rsid w:val="0069734A"/>
    <w:pPr>
      <w:ind w:left="630" w:hanging="210"/>
    </w:pPr>
  </w:style>
  <w:style w:type="paragraph" w:styleId="Trgymutat4">
    <w:name w:val="index 4"/>
    <w:basedOn w:val="Norml"/>
    <w:next w:val="Norml"/>
    <w:autoRedefine/>
    <w:semiHidden/>
    <w:rsid w:val="0069734A"/>
    <w:pPr>
      <w:ind w:left="840" w:hanging="210"/>
    </w:pPr>
  </w:style>
  <w:style w:type="paragraph" w:styleId="Trgymutat5">
    <w:name w:val="index 5"/>
    <w:basedOn w:val="Norml"/>
    <w:next w:val="Norml"/>
    <w:autoRedefine/>
    <w:semiHidden/>
    <w:rsid w:val="0069734A"/>
    <w:pPr>
      <w:ind w:left="1050" w:hanging="210"/>
    </w:pPr>
  </w:style>
  <w:style w:type="paragraph" w:styleId="Trgymutat6">
    <w:name w:val="index 6"/>
    <w:basedOn w:val="Norml"/>
    <w:next w:val="Norml"/>
    <w:autoRedefine/>
    <w:semiHidden/>
    <w:rsid w:val="0069734A"/>
    <w:pPr>
      <w:ind w:left="1260" w:hanging="210"/>
    </w:pPr>
  </w:style>
  <w:style w:type="paragraph" w:styleId="Trgymutat7">
    <w:name w:val="index 7"/>
    <w:basedOn w:val="Norml"/>
    <w:next w:val="Norml"/>
    <w:autoRedefine/>
    <w:semiHidden/>
    <w:rsid w:val="0069734A"/>
    <w:pPr>
      <w:ind w:left="1470" w:hanging="210"/>
    </w:pPr>
  </w:style>
  <w:style w:type="paragraph" w:styleId="Trgymutat8">
    <w:name w:val="index 8"/>
    <w:basedOn w:val="Norml"/>
    <w:next w:val="Norml"/>
    <w:autoRedefine/>
    <w:semiHidden/>
    <w:rsid w:val="0069734A"/>
    <w:pPr>
      <w:ind w:left="1680" w:hanging="210"/>
    </w:pPr>
  </w:style>
  <w:style w:type="paragraph" w:styleId="Trgymutat9">
    <w:name w:val="index 9"/>
    <w:basedOn w:val="Norml"/>
    <w:next w:val="Norml"/>
    <w:autoRedefine/>
    <w:semiHidden/>
    <w:rsid w:val="0069734A"/>
    <w:pPr>
      <w:ind w:left="1890" w:hanging="210"/>
    </w:pPr>
  </w:style>
  <w:style w:type="paragraph" w:styleId="Trgymutatcm">
    <w:name w:val="index heading"/>
    <w:basedOn w:val="Norml"/>
    <w:next w:val="Trgymutat1"/>
    <w:semiHidden/>
    <w:rsid w:val="0069734A"/>
    <w:rPr>
      <w:rFonts w:ascii="Arial" w:hAnsi="Arial" w:cs="Arial"/>
      <w:b/>
      <w:bCs/>
    </w:rPr>
  </w:style>
  <w:style w:type="paragraph" w:styleId="TJ1">
    <w:name w:val="toc 1"/>
    <w:basedOn w:val="Norml"/>
    <w:next w:val="Norml"/>
    <w:autoRedefine/>
    <w:semiHidden/>
    <w:rsid w:val="0069734A"/>
  </w:style>
  <w:style w:type="paragraph" w:styleId="TJ2">
    <w:name w:val="toc 2"/>
    <w:basedOn w:val="Norml"/>
    <w:next w:val="Norml"/>
    <w:autoRedefine/>
    <w:semiHidden/>
    <w:rsid w:val="0069734A"/>
    <w:pPr>
      <w:ind w:left="210"/>
    </w:pPr>
  </w:style>
  <w:style w:type="paragraph" w:styleId="TJ3">
    <w:name w:val="toc 3"/>
    <w:basedOn w:val="Norml"/>
    <w:next w:val="Norml"/>
    <w:autoRedefine/>
    <w:semiHidden/>
    <w:rsid w:val="0069734A"/>
    <w:pPr>
      <w:ind w:left="420"/>
    </w:pPr>
  </w:style>
  <w:style w:type="paragraph" w:styleId="TJ4">
    <w:name w:val="toc 4"/>
    <w:basedOn w:val="Norml"/>
    <w:next w:val="Norml"/>
    <w:autoRedefine/>
    <w:semiHidden/>
    <w:rsid w:val="0069734A"/>
    <w:pPr>
      <w:ind w:left="630"/>
    </w:pPr>
  </w:style>
  <w:style w:type="paragraph" w:styleId="TJ5">
    <w:name w:val="toc 5"/>
    <w:basedOn w:val="Norml"/>
    <w:next w:val="Norml"/>
    <w:autoRedefine/>
    <w:semiHidden/>
    <w:rsid w:val="0069734A"/>
    <w:pPr>
      <w:ind w:left="840"/>
    </w:pPr>
  </w:style>
  <w:style w:type="paragraph" w:styleId="TJ6">
    <w:name w:val="toc 6"/>
    <w:basedOn w:val="Norml"/>
    <w:next w:val="Norml"/>
    <w:autoRedefine/>
    <w:semiHidden/>
    <w:rsid w:val="0069734A"/>
    <w:pPr>
      <w:ind w:left="1050"/>
    </w:pPr>
  </w:style>
  <w:style w:type="paragraph" w:styleId="TJ7">
    <w:name w:val="toc 7"/>
    <w:basedOn w:val="Norml"/>
    <w:next w:val="Norml"/>
    <w:autoRedefine/>
    <w:semiHidden/>
    <w:rsid w:val="0069734A"/>
    <w:pPr>
      <w:ind w:left="1260"/>
    </w:pPr>
  </w:style>
  <w:style w:type="paragraph" w:styleId="TJ8">
    <w:name w:val="toc 8"/>
    <w:basedOn w:val="Norml"/>
    <w:next w:val="Norml"/>
    <w:autoRedefine/>
    <w:semiHidden/>
    <w:rsid w:val="0069734A"/>
    <w:pPr>
      <w:ind w:left="1470"/>
    </w:pPr>
  </w:style>
  <w:style w:type="paragraph" w:styleId="TJ9">
    <w:name w:val="toc 9"/>
    <w:basedOn w:val="Norml"/>
    <w:next w:val="Norml"/>
    <w:autoRedefine/>
    <w:semiHidden/>
    <w:rsid w:val="0069734A"/>
    <w:pPr>
      <w:ind w:left="1680"/>
    </w:pPr>
  </w:style>
  <w:style w:type="paragraph" w:styleId="Hivatkozsjegyzk-fej">
    <w:name w:val="toa heading"/>
    <w:basedOn w:val="Norml"/>
    <w:next w:val="Norml"/>
    <w:semiHidden/>
    <w:rsid w:val="0069734A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Vgjegyzetszvege">
    <w:name w:val="endnote text"/>
    <w:basedOn w:val="Norml"/>
    <w:semiHidden/>
    <w:rsid w:val="0069734A"/>
    <w:rPr>
      <w:sz w:val="20"/>
    </w:rPr>
  </w:style>
  <w:style w:type="character" w:styleId="Vgjegyzet-hivatkozs">
    <w:name w:val="endnote reference"/>
    <w:basedOn w:val="Bekezdsalapbettpusa"/>
    <w:semiHidden/>
    <w:rsid w:val="0069734A"/>
    <w:rPr>
      <w:vertAlign w:val="superscript"/>
    </w:rPr>
  </w:style>
  <w:style w:type="paragraph" w:customStyle="1" w:styleId="Nvbelscmben">
    <w:name w:val="Név belső címben"/>
    <w:basedOn w:val="Norml"/>
    <w:next w:val="Norml"/>
    <w:rsid w:val="0069734A"/>
    <w:pPr>
      <w:spacing w:before="220" w:line="240" w:lineRule="atLeast"/>
      <w:jc w:val="both"/>
    </w:pPr>
    <w:rPr>
      <w:kern w:val="18"/>
      <w:sz w:val="20"/>
    </w:rPr>
  </w:style>
  <w:style w:type="paragraph" w:styleId="Buborkszveg">
    <w:name w:val="Balloon Text"/>
    <w:basedOn w:val="Norml"/>
    <w:rsid w:val="0069734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rsid w:val="0069734A"/>
    <w:rPr>
      <w:rFonts w:ascii="Tahoma" w:hAnsi="Tahoma" w:cs="Tahoma"/>
      <w:sz w:val="16"/>
      <w:szCs w:val="16"/>
      <w:lang w:eastAsia="en-US"/>
    </w:rPr>
  </w:style>
  <w:style w:type="character" w:customStyle="1" w:styleId="st">
    <w:name w:val="st"/>
    <w:basedOn w:val="Bekezdsalapbettpusa"/>
    <w:rsid w:val="00730C56"/>
  </w:style>
  <w:style w:type="paragraph" w:styleId="Megjegyzstrgya">
    <w:name w:val="annotation subject"/>
    <w:basedOn w:val="Jegyzetszveg"/>
    <w:next w:val="Jegyzetszveg"/>
    <w:link w:val="MegjegyzstrgyaChar"/>
    <w:rsid w:val="00C764D5"/>
    <w:rPr>
      <w:b/>
      <w:bCs/>
    </w:rPr>
  </w:style>
  <w:style w:type="character" w:customStyle="1" w:styleId="JegyzetszvegChar">
    <w:name w:val="Jegyzetszöveg Char"/>
    <w:basedOn w:val="Bekezdsalapbettpusa"/>
    <w:link w:val="Jegyzetszveg"/>
    <w:semiHidden/>
    <w:rsid w:val="00C764D5"/>
    <w:rPr>
      <w:rFonts w:ascii="Garamond" w:hAnsi="Garamond"/>
      <w:lang w:eastAsia="en-US"/>
    </w:rPr>
  </w:style>
  <w:style w:type="character" w:customStyle="1" w:styleId="MegjegyzstrgyaChar">
    <w:name w:val="Megjegyzés tárgya Char"/>
    <w:basedOn w:val="JegyzetszvegChar"/>
    <w:link w:val="Megjegyzstrgya"/>
    <w:rsid w:val="00C764D5"/>
    <w:rPr>
      <w:rFonts w:ascii="Garamond" w:hAnsi="Garamond"/>
      <w:lang w:eastAsia="en-US"/>
    </w:rPr>
  </w:style>
  <w:style w:type="character" w:customStyle="1" w:styleId="apple-style-span">
    <w:name w:val="apple-style-span"/>
    <w:uiPriority w:val="99"/>
    <w:rsid w:val="005B4332"/>
    <w:rPr>
      <w:rFonts w:cs="Times New Roman"/>
    </w:rPr>
  </w:style>
  <w:style w:type="paragraph" w:styleId="Listaszerbekezds">
    <w:name w:val="List Paragraph"/>
    <w:basedOn w:val="Norml"/>
    <w:uiPriority w:val="34"/>
    <w:qFormat/>
    <w:rsid w:val="004310B6"/>
    <w:pPr>
      <w:ind w:left="720"/>
      <w:contextualSpacing/>
    </w:pPr>
    <w:rPr>
      <w:rFonts w:ascii="Times New Roman" w:hAnsi="Times New Roman"/>
      <w:sz w:val="24"/>
      <w:szCs w:val="24"/>
      <w:lang w:eastAsia="hu-HU"/>
    </w:rPr>
  </w:style>
  <w:style w:type="character" w:customStyle="1" w:styleId="apple-converted-space">
    <w:name w:val="apple-converted-space"/>
    <w:basedOn w:val="Bekezdsalapbettpusa"/>
    <w:rsid w:val="00881D86"/>
  </w:style>
  <w:style w:type="paragraph" w:styleId="Vltozat">
    <w:name w:val="Revision"/>
    <w:hidden/>
    <w:uiPriority w:val="99"/>
    <w:semiHidden/>
    <w:rsid w:val="00E91B38"/>
    <w:rPr>
      <w:rFonts w:ascii="Garamond" w:hAnsi="Garamond"/>
      <w:sz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69734A"/>
    <w:rPr>
      <w:rFonts w:ascii="Garamond" w:hAnsi="Garamond"/>
      <w:sz w:val="21"/>
      <w:lang w:eastAsia="en-US"/>
    </w:rPr>
  </w:style>
  <w:style w:type="paragraph" w:styleId="Cmsor1">
    <w:name w:val="heading 1"/>
    <w:basedOn w:val="Norml"/>
    <w:next w:val="Szvegtrzs"/>
    <w:qFormat/>
    <w:rsid w:val="0069734A"/>
    <w:pPr>
      <w:keepNext/>
      <w:keepLines/>
      <w:spacing w:after="240" w:line="240" w:lineRule="atLeast"/>
      <w:jc w:val="center"/>
      <w:outlineLvl w:val="0"/>
    </w:pPr>
    <w:rPr>
      <w:caps/>
      <w:spacing w:val="14"/>
      <w:kern w:val="20"/>
      <w:sz w:val="23"/>
    </w:rPr>
  </w:style>
  <w:style w:type="paragraph" w:styleId="Cmsor2">
    <w:name w:val="heading 2"/>
    <w:basedOn w:val="Norml"/>
    <w:next w:val="Szvegtrzs"/>
    <w:qFormat/>
    <w:rsid w:val="0069734A"/>
    <w:pPr>
      <w:keepNext/>
      <w:keepLines/>
      <w:spacing w:after="240" w:line="240" w:lineRule="atLeast"/>
      <w:outlineLvl w:val="1"/>
    </w:pPr>
    <w:rPr>
      <w:caps/>
      <w:spacing w:val="10"/>
      <w:kern w:val="20"/>
      <w:sz w:val="24"/>
    </w:rPr>
  </w:style>
  <w:style w:type="paragraph" w:styleId="Cmsor3">
    <w:name w:val="heading 3"/>
    <w:basedOn w:val="Norml"/>
    <w:next w:val="Szvegtrzs"/>
    <w:qFormat/>
    <w:rsid w:val="0069734A"/>
    <w:pPr>
      <w:keepNext/>
      <w:keepLines/>
      <w:spacing w:after="240" w:line="240" w:lineRule="atLeast"/>
      <w:outlineLvl w:val="2"/>
    </w:pPr>
    <w:rPr>
      <w:i/>
      <w:kern w:val="20"/>
      <w:sz w:val="24"/>
    </w:rPr>
  </w:style>
  <w:style w:type="paragraph" w:styleId="Cmsor4">
    <w:name w:val="heading 4"/>
    <w:basedOn w:val="Norml"/>
    <w:next w:val="Szvegtrzs"/>
    <w:qFormat/>
    <w:rsid w:val="0069734A"/>
    <w:pPr>
      <w:keepNext/>
      <w:keepLines/>
      <w:spacing w:line="240" w:lineRule="atLeast"/>
      <w:outlineLvl w:val="3"/>
    </w:pPr>
    <w:rPr>
      <w:caps/>
      <w:kern w:val="20"/>
      <w:sz w:val="23"/>
    </w:rPr>
  </w:style>
  <w:style w:type="paragraph" w:styleId="Cmsor5">
    <w:name w:val="heading 5"/>
    <w:basedOn w:val="Norml"/>
    <w:next w:val="Szvegtrzs"/>
    <w:qFormat/>
    <w:rsid w:val="0069734A"/>
    <w:pPr>
      <w:keepNext/>
      <w:keepLines/>
      <w:spacing w:line="240" w:lineRule="atLeast"/>
      <w:outlineLvl w:val="4"/>
    </w:pPr>
    <w:rPr>
      <w:kern w:val="20"/>
      <w:sz w:val="24"/>
    </w:rPr>
  </w:style>
  <w:style w:type="paragraph" w:styleId="Cmsor6">
    <w:name w:val="heading 6"/>
    <w:basedOn w:val="Norml"/>
    <w:next w:val="Norml"/>
    <w:qFormat/>
    <w:rsid w:val="0069734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Cmsor7">
    <w:name w:val="heading 7"/>
    <w:basedOn w:val="Norml"/>
    <w:next w:val="Norml"/>
    <w:qFormat/>
    <w:rsid w:val="0069734A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Cmsor8">
    <w:name w:val="heading 8"/>
    <w:basedOn w:val="Norml"/>
    <w:next w:val="Norml"/>
    <w:qFormat/>
    <w:rsid w:val="0069734A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Cmsor9">
    <w:name w:val="heading 9"/>
    <w:basedOn w:val="Norml"/>
    <w:next w:val="Norml"/>
    <w:qFormat/>
    <w:rsid w:val="0069734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rsid w:val="0069734A"/>
    <w:pPr>
      <w:spacing w:after="240" w:line="240" w:lineRule="atLeast"/>
      <w:ind w:firstLine="360"/>
      <w:jc w:val="both"/>
    </w:pPr>
    <w:rPr>
      <w:spacing w:val="-5"/>
      <w:sz w:val="24"/>
    </w:rPr>
  </w:style>
  <w:style w:type="character" w:customStyle="1" w:styleId="Jellngyzet">
    <w:name w:val="Jelölőnégyzet"/>
    <w:rsid w:val="0069734A"/>
    <w:rPr>
      <w:rFonts w:ascii="Times New Roman" w:hAnsi="Times New Roman"/>
      <w:sz w:val="22"/>
      <w:lang w:bidi="ar-SA"/>
    </w:rPr>
  </w:style>
  <w:style w:type="paragraph" w:customStyle="1" w:styleId="Cgneve">
    <w:name w:val="Cég neve"/>
    <w:basedOn w:val="Szvegtrzs"/>
    <w:rsid w:val="0069734A"/>
    <w:pPr>
      <w:keepLines/>
      <w:spacing w:after="80"/>
      <w:ind w:firstLine="0"/>
      <w:jc w:val="center"/>
    </w:pPr>
    <w:rPr>
      <w:caps/>
      <w:spacing w:val="75"/>
      <w:sz w:val="21"/>
    </w:rPr>
  </w:style>
  <w:style w:type="paragraph" w:customStyle="1" w:styleId="Dokumentumfelirat">
    <w:name w:val="Dokumentumfelirat"/>
    <w:next w:val="Norml"/>
    <w:rsid w:val="0069734A"/>
    <w:pPr>
      <w:pBdr>
        <w:top w:val="double" w:sz="6" w:space="8" w:color="auto"/>
        <w:bottom w:val="double" w:sz="6" w:space="8" w:color="auto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  <w:lang w:eastAsia="en-US"/>
    </w:rPr>
  </w:style>
  <w:style w:type="character" w:styleId="Kiemels">
    <w:name w:val="Emphasis"/>
    <w:uiPriority w:val="20"/>
    <w:qFormat/>
    <w:rsid w:val="0069734A"/>
    <w:rPr>
      <w:caps/>
      <w:spacing w:val="10"/>
      <w:sz w:val="16"/>
      <w:lang w:bidi="ar-SA"/>
    </w:rPr>
  </w:style>
  <w:style w:type="paragraph" w:customStyle="1" w:styleId="lfej-alap">
    <w:name w:val="Élőfej - alap"/>
    <w:basedOn w:val="Szvegtrzs"/>
    <w:rsid w:val="0069734A"/>
    <w:pPr>
      <w:keepLines/>
      <w:tabs>
        <w:tab w:val="center" w:pos="4320"/>
        <w:tab w:val="right" w:pos="8640"/>
      </w:tabs>
      <w:spacing w:after="0"/>
    </w:pPr>
  </w:style>
  <w:style w:type="paragraph" w:styleId="llb">
    <w:name w:val="footer"/>
    <w:basedOn w:val="lfej-alap"/>
    <w:rsid w:val="0069734A"/>
    <w:pPr>
      <w:pBdr>
        <w:top w:val="single" w:sz="6" w:space="30" w:color="auto"/>
      </w:pBdr>
      <w:spacing w:before="600"/>
      <w:ind w:firstLine="0"/>
      <w:jc w:val="left"/>
    </w:pPr>
  </w:style>
  <w:style w:type="paragraph" w:styleId="lfej">
    <w:name w:val="header"/>
    <w:basedOn w:val="lfej-alap"/>
    <w:rsid w:val="0069734A"/>
    <w:pPr>
      <w:spacing w:after="600"/>
      <w:ind w:firstLine="0"/>
      <w:jc w:val="left"/>
    </w:pPr>
    <w:rPr>
      <w:caps/>
      <w:sz w:val="18"/>
    </w:rPr>
  </w:style>
  <w:style w:type="paragraph" w:customStyle="1" w:styleId="Cmsor-alap">
    <w:name w:val="Címsor - alap"/>
    <w:basedOn w:val="Szvegtrzs"/>
    <w:next w:val="Szvegtrzs"/>
    <w:rsid w:val="0069734A"/>
    <w:pPr>
      <w:keepNext/>
      <w:keepLines/>
      <w:spacing w:after="0"/>
      <w:ind w:firstLine="0"/>
      <w:jc w:val="left"/>
    </w:pPr>
    <w:rPr>
      <w:kern w:val="20"/>
    </w:rPr>
  </w:style>
  <w:style w:type="paragraph" w:styleId="zenetfej">
    <w:name w:val="Message Header"/>
    <w:basedOn w:val="Szvegtrzs"/>
    <w:rsid w:val="0069734A"/>
    <w:pPr>
      <w:keepLines/>
      <w:spacing w:after="40" w:line="140" w:lineRule="atLeast"/>
      <w:ind w:left="360" w:firstLine="0"/>
      <w:jc w:val="left"/>
    </w:pPr>
  </w:style>
  <w:style w:type="paragraph" w:customStyle="1" w:styleId="zenetfejels">
    <w:name w:val="Üzenetfej első"/>
    <w:basedOn w:val="zenetfej"/>
    <w:next w:val="zenetfej"/>
    <w:rsid w:val="0069734A"/>
  </w:style>
  <w:style w:type="paragraph" w:customStyle="1" w:styleId="zenetfej-felirat">
    <w:name w:val="Üzenetfej-felirat"/>
    <w:basedOn w:val="zenetfej"/>
    <w:next w:val="zenetfej"/>
    <w:rsid w:val="0069734A"/>
    <w:pPr>
      <w:spacing w:before="40" w:after="0"/>
      <w:ind w:left="0"/>
    </w:pPr>
    <w:rPr>
      <w:caps/>
      <w:spacing w:val="6"/>
      <w:sz w:val="14"/>
    </w:rPr>
  </w:style>
  <w:style w:type="paragraph" w:customStyle="1" w:styleId="zenetfejutols">
    <w:name w:val="Üzenetfej utolsó"/>
    <w:basedOn w:val="zenetfej"/>
    <w:next w:val="Szvegtrzs"/>
    <w:rsid w:val="0069734A"/>
    <w:pPr>
      <w:pBdr>
        <w:top w:val="double" w:sz="6" w:space="18" w:color="auto"/>
        <w:bottom w:val="double" w:sz="6" w:space="18" w:color="auto"/>
        <w:between w:val="single" w:sz="6" w:space="18" w:color="auto"/>
      </w:pBdr>
      <w:tabs>
        <w:tab w:val="left" w:pos="1267"/>
        <w:tab w:val="left" w:pos="2938"/>
        <w:tab w:val="left" w:pos="5040"/>
        <w:tab w:val="right" w:pos="8640"/>
      </w:tabs>
      <w:spacing w:before="13"/>
      <w:ind w:left="0"/>
    </w:pPr>
  </w:style>
  <w:style w:type="paragraph" w:styleId="Normlbehzs">
    <w:name w:val="Normal Indent"/>
    <w:basedOn w:val="Norml"/>
    <w:rsid w:val="0069734A"/>
    <w:pPr>
      <w:ind w:left="720"/>
    </w:pPr>
  </w:style>
  <w:style w:type="character" w:styleId="Oldalszm">
    <w:name w:val="page number"/>
    <w:rsid w:val="0069734A"/>
    <w:rPr>
      <w:sz w:val="24"/>
      <w:lang w:bidi="ar-SA"/>
    </w:rPr>
  </w:style>
  <w:style w:type="paragraph" w:customStyle="1" w:styleId="Feladcme">
    <w:name w:val="Feladó címe"/>
    <w:rsid w:val="0069734A"/>
    <w:pPr>
      <w:spacing w:line="240" w:lineRule="atLeast"/>
      <w:jc w:val="center"/>
    </w:pPr>
    <w:rPr>
      <w:rFonts w:ascii="Garamond" w:hAnsi="Garamond"/>
      <w:caps/>
      <w:spacing w:val="30"/>
      <w:sz w:val="15"/>
      <w:lang w:eastAsia="en-US"/>
    </w:rPr>
  </w:style>
  <w:style w:type="paragraph" w:customStyle="1" w:styleId="Nvalrsban">
    <w:name w:val="Név aláírásban"/>
    <w:basedOn w:val="Norml"/>
    <w:next w:val="Norml"/>
    <w:rsid w:val="0069734A"/>
    <w:pPr>
      <w:keepNext/>
      <w:keepLines/>
      <w:spacing w:before="660" w:line="240" w:lineRule="atLeast"/>
    </w:pPr>
    <w:rPr>
      <w:spacing w:val="-5"/>
      <w:sz w:val="24"/>
    </w:rPr>
  </w:style>
  <w:style w:type="character" w:customStyle="1" w:styleId="Jelmondat">
    <w:name w:val="Jelmondat"/>
    <w:basedOn w:val="Bekezdsalapbettpusa"/>
    <w:rsid w:val="0069734A"/>
    <w:rPr>
      <w:i/>
      <w:spacing w:val="70"/>
    </w:rPr>
  </w:style>
  <w:style w:type="paragraph" w:styleId="Cm">
    <w:name w:val="Title"/>
    <w:basedOn w:val="Cmsor-alap"/>
    <w:next w:val="Alcm"/>
    <w:qFormat/>
    <w:rsid w:val="0069734A"/>
    <w:pPr>
      <w:keepLines w:val="0"/>
      <w:spacing w:before="360" w:after="240" w:line="560" w:lineRule="exact"/>
      <w:jc w:val="center"/>
    </w:pPr>
    <w:rPr>
      <w:rFonts w:ascii="Arial" w:hAnsi="Arial"/>
      <w:b/>
      <w:spacing w:val="0"/>
      <w:kern w:val="28"/>
      <w:sz w:val="40"/>
    </w:rPr>
  </w:style>
  <w:style w:type="paragraph" w:styleId="Alcm">
    <w:name w:val="Subtitle"/>
    <w:basedOn w:val="Cm"/>
    <w:next w:val="Szvegtrzs"/>
    <w:qFormat/>
    <w:rsid w:val="0069734A"/>
    <w:pPr>
      <w:spacing w:before="0" w:line="240" w:lineRule="auto"/>
    </w:pPr>
    <w:rPr>
      <w:b w:val="0"/>
      <w:i/>
      <w:sz w:val="28"/>
    </w:rPr>
  </w:style>
  <w:style w:type="paragraph" w:styleId="brajegyzk">
    <w:name w:val="table of figures"/>
    <w:basedOn w:val="Norml"/>
    <w:next w:val="Norml"/>
    <w:semiHidden/>
    <w:rsid w:val="0069734A"/>
    <w:pPr>
      <w:ind w:left="420" w:hanging="420"/>
    </w:pPr>
  </w:style>
  <w:style w:type="paragraph" w:styleId="Alrs">
    <w:name w:val="Signature"/>
    <w:basedOn w:val="Norml"/>
    <w:rsid w:val="0069734A"/>
    <w:pPr>
      <w:ind w:left="4252"/>
    </w:pPr>
  </w:style>
  <w:style w:type="paragraph" w:styleId="Befejezs">
    <w:name w:val="Closing"/>
    <w:basedOn w:val="Norml"/>
    <w:rsid w:val="0069734A"/>
    <w:pPr>
      <w:ind w:left="4252"/>
    </w:pPr>
  </w:style>
  <w:style w:type="paragraph" w:styleId="Bortkcm">
    <w:name w:val="envelope address"/>
    <w:basedOn w:val="Norml"/>
    <w:rsid w:val="0069734A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Csakszveg">
    <w:name w:val="Plain Text"/>
    <w:basedOn w:val="Norml"/>
    <w:rsid w:val="0069734A"/>
    <w:rPr>
      <w:rFonts w:ascii="Courier New" w:hAnsi="Courier New" w:cs="Courier New"/>
      <w:sz w:val="20"/>
    </w:rPr>
  </w:style>
  <w:style w:type="paragraph" w:styleId="Dtum">
    <w:name w:val="Date"/>
    <w:basedOn w:val="Norml"/>
    <w:next w:val="Norml"/>
    <w:rsid w:val="0069734A"/>
  </w:style>
  <w:style w:type="paragraph" w:styleId="Dokumentumtrkp">
    <w:name w:val="Document Map"/>
    <w:basedOn w:val="Norml"/>
    <w:semiHidden/>
    <w:rsid w:val="0069734A"/>
    <w:pPr>
      <w:shd w:val="clear" w:color="auto" w:fill="000080"/>
    </w:pPr>
    <w:rPr>
      <w:rFonts w:ascii="Tahoma" w:hAnsi="Tahoma" w:cs="Tahoma"/>
    </w:rPr>
  </w:style>
  <w:style w:type="paragraph" w:styleId="E-mailalrsa">
    <w:name w:val="E-mail Signature"/>
    <w:basedOn w:val="Norml"/>
    <w:rsid w:val="0069734A"/>
  </w:style>
  <w:style w:type="paragraph" w:styleId="Feladcmebortkon">
    <w:name w:val="envelope return"/>
    <w:basedOn w:val="Norml"/>
    <w:rsid w:val="0069734A"/>
    <w:rPr>
      <w:rFonts w:ascii="Arial" w:hAnsi="Arial" w:cs="Arial"/>
      <w:sz w:val="20"/>
    </w:rPr>
  </w:style>
  <w:style w:type="paragraph" w:styleId="Felsorols">
    <w:name w:val="List Bullet"/>
    <w:basedOn w:val="Norml"/>
    <w:autoRedefine/>
    <w:rsid w:val="0069734A"/>
    <w:pPr>
      <w:numPr>
        <w:numId w:val="1"/>
      </w:numPr>
    </w:pPr>
  </w:style>
  <w:style w:type="paragraph" w:styleId="Felsorols2">
    <w:name w:val="List Bullet 2"/>
    <w:basedOn w:val="Norml"/>
    <w:autoRedefine/>
    <w:rsid w:val="0069734A"/>
    <w:pPr>
      <w:numPr>
        <w:numId w:val="2"/>
      </w:numPr>
    </w:pPr>
  </w:style>
  <w:style w:type="paragraph" w:styleId="Felsorols3">
    <w:name w:val="List Bullet 3"/>
    <w:basedOn w:val="Norml"/>
    <w:autoRedefine/>
    <w:rsid w:val="0069734A"/>
    <w:pPr>
      <w:numPr>
        <w:numId w:val="3"/>
      </w:numPr>
    </w:pPr>
  </w:style>
  <w:style w:type="paragraph" w:styleId="Felsorols4">
    <w:name w:val="List Bullet 4"/>
    <w:basedOn w:val="Norml"/>
    <w:autoRedefine/>
    <w:rsid w:val="0069734A"/>
    <w:pPr>
      <w:numPr>
        <w:numId w:val="4"/>
      </w:numPr>
    </w:pPr>
  </w:style>
  <w:style w:type="paragraph" w:styleId="Felsorols5">
    <w:name w:val="List Bullet 5"/>
    <w:basedOn w:val="Norml"/>
    <w:autoRedefine/>
    <w:rsid w:val="0069734A"/>
    <w:pPr>
      <w:numPr>
        <w:numId w:val="5"/>
      </w:numPr>
    </w:pPr>
  </w:style>
  <w:style w:type="character" w:styleId="Hiperhivatkozs">
    <w:name w:val="Hyperlink"/>
    <w:basedOn w:val="Bekezdsalapbettpusa"/>
    <w:rsid w:val="0069734A"/>
    <w:rPr>
      <w:color w:val="0000FF"/>
      <w:u w:val="single"/>
    </w:rPr>
  </w:style>
  <w:style w:type="character" w:styleId="HTML-billentyzet">
    <w:name w:val="HTML Keyboard"/>
    <w:basedOn w:val="Bekezdsalapbettpusa"/>
    <w:rsid w:val="0069734A"/>
    <w:rPr>
      <w:rFonts w:ascii="Courier New" w:hAnsi="Courier New"/>
      <w:sz w:val="20"/>
      <w:szCs w:val="20"/>
    </w:rPr>
  </w:style>
  <w:style w:type="paragraph" w:styleId="HTML-cm">
    <w:name w:val="HTML Address"/>
    <w:basedOn w:val="Norml"/>
    <w:rsid w:val="0069734A"/>
    <w:rPr>
      <w:i/>
      <w:iCs/>
    </w:rPr>
  </w:style>
  <w:style w:type="character" w:styleId="HTML-definci">
    <w:name w:val="HTML Definition"/>
    <w:basedOn w:val="Bekezdsalapbettpusa"/>
    <w:rsid w:val="0069734A"/>
    <w:rPr>
      <w:i/>
      <w:iCs/>
    </w:rPr>
  </w:style>
  <w:style w:type="character" w:styleId="HTML-idzet">
    <w:name w:val="HTML Cite"/>
    <w:basedOn w:val="Bekezdsalapbettpusa"/>
    <w:rsid w:val="0069734A"/>
    <w:rPr>
      <w:i/>
      <w:iCs/>
    </w:rPr>
  </w:style>
  <w:style w:type="character" w:styleId="HTML-rgp">
    <w:name w:val="HTML Typewriter"/>
    <w:basedOn w:val="Bekezdsalapbettpusa"/>
    <w:rsid w:val="0069734A"/>
    <w:rPr>
      <w:rFonts w:ascii="Courier New" w:hAnsi="Courier New"/>
      <w:sz w:val="20"/>
      <w:szCs w:val="20"/>
    </w:rPr>
  </w:style>
  <w:style w:type="paragraph" w:styleId="HTML-kntformzott">
    <w:name w:val="HTML Preformatted"/>
    <w:basedOn w:val="Norml"/>
    <w:rsid w:val="0069734A"/>
    <w:rPr>
      <w:rFonts w:ascii="Courier New" w:hAnsi="Courier New" w:cs="Courier New"/>
      <w:sz w:val="20"/>
    </w:rPr>
  </w:style>
  <w:style w:type="character" w:styleId="HTML-kd">
    <w:name w:val="HTML Code"/>
    <w:basedOn w:val="Bekezdsalapbettpusa"/>
    <w:rsid w:val="0069734A"/>
    <w:rPr>
      <w:rFonts w:ascii="Courier New" w:hAnsi="Courier New"/>
      <w:sz w:val="20"/>
      <w:szCs w:val="20"/>
    </w:rPr>
  </w:style>
  <w:style w:type="character" w:styleId="HTML-minta">
    <w:name w:val="HTML Sample"/>
    <w:basedOn w:val="Bekezdsalapbettpusa"/>
    <w:rsid w:val="0069734A"/>
    <w:rPr>
      <w:rFonts w:ascii="Courier New" w:hAnsi="Courier New"/>
    </w:rPr>
  </w:style>
  <w:style w:type="character" w:styleId="HTML-mozaiksz">
    <w:name w:val="HTML Acronym"/>
    <w:basedOn w:val="Bekezdsalapbettpusa"/>
    <w:rsid w:val="0069734A"/>
  </w:style>
  <w:style w:type="character" w:styleId="HTML-vltoz">
    <w:name w:val="HTML Variable"/>
    <w:basedOn w:val="Bekezdsalapbettpusa"/>
    <w:rsid w:val="0069734A"/>
    <w:rPr>
      <w:i/>
      <w:iCs/>
    </w:rPr>
  </w:style>
  <w:style w:type="character" w:styleId="Jegyzethivatkozs">
    <w:name w:val="annotation reference"/>
    <w:basedOn w:val="Bekezdsalapbettpusa"/>
    <w:semiHidden/>
    <w:rsid w:val="0069734A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rsid w:val="0069734A"/>
    <w:rPr>
      <w:sz w:val="20"/>
    </w:rPr>
  </w:style>
  <w:style w:type="paragraph" w:styleId="Kpalrs">
    <w:name w:val="caption"/>
    <w:basedOn w:val="Norml"/>
    <w:next w:val="Norml"/>
    <w:qFormat/>
    <w:rsid w:val="0069734A"/>
    <w:pPr>
      <w:spacing w:before="120" w:after="120"/>
    </w:pPr>
    <w:rPr>
      <w:b/>
      <w:bCs/>
      <w:sz w:val="20"/>
    </w:rPr>
  </w:style>
  <w:style w:type="character" w:styleId="Lbjegyzet-hivatkozs">
    <w:name w:val="footnote reference"/>
    <w:basedOn w:val="Bekezdsalapbettpusa"/>
    <w:semiHidden/>
    <w:rsid w:val="0069734A"/>
    <w:rPr>
      <w:vertAlign w:val="superscript"/>
    </w:rPr>
  </w:style>
  <w:style w:type="paragraph" w:styleId="Lbjegyzetszveg">
    <w:name w:val="footnote text"/>
    <w:basedOn w:val="Norml"/>
    <w:semiHidden/>
    <w:rsid w:val="0069734A"/>
    <w:rPr>
      <w:sz w:val="20"/>
    </w:rPr>
  </w:style>
  <w:style w:type="paragraph" w:styleId="Lista">
    <w:name w:val="List"/>
    <w:basedOn w:val="Norml"/>
    <w:rsid w:val="0069734A"/>
    <w:pPr>
      <w:ind w:left="283" w:hanging="283"/>
    </w:pPr>
  </w:style>
  <w:style w:type="paragraph" w:styleId="Lista2">
    <w:name w:val="List 2"/>
    <w:basedOn w:val="Norml"/>
    <w:rsid w:val="0069734A"/>
    <w:pPr>
      <w:ind w:left="566" w:hanging="283"/>
    </w:pPr>
  </w:style>
  <w:style w:type="paragraph" w:styleId="Lista3">
    <w:name w:val="List 3"/>
    <w:basedOn w:val="Norml"/>
    <w:rsid w:val="0069734A"/>
    <w:pPr>
      <w:ind w:left="849" w:hanging="283"/>
    </w:pPr>
  </w:style>
  <w:style w:type="paragraph" w:styleId="Lista4">
    <w:name w:val="List 4"/>
    <w:basedOn w:val="Norml"/>
    <w:rsid w:val="0069734A"/>
    <w:pPr>
      <w:ind w:left="1132" w:hanging="283"/>
    </w:pPr>
  </w:style>
  <w:style w:type="paragraph" w:styleId="Lista5">
    <w:name w:val="List 5"/>
    <w:basedOn w:val="Norml"/>
    <w:rsid w:val="0069734A"/>
    <w:pPr>
      <w:ind w:left="1415" w:hanging="283"/>
    </w:pPr>
  </w:style>
  <w:style w:type="paragraph" w:styleId="Listafolytatsa">
    <w:name w:val="List Continue"/>
    <w:basedOn w:val="Norml"/>
    <w:rsid w:val="0069734A"/>
    <w:pPr>
      <w:spacing w:after="120"/>
      <w:ind w:left="283"/>
    </w:pPr>
  </w:style>
  <w:style w:type="paragraph" w:styleId="Listafolytatsa2">
    <w:name w:val="List Continue 2"/>
    <w:basedOn w:val="Norml"/>
    <w:rsid w:val="0069734A"/>
    <w:pPr>
      <w:spacing w:after="120"/>
      <w:ind w:left="566"/>
    </w:pPr>
  </w:style>
  <w:style w:type="paragraph" w:styleId="Listafolytatsa3">
    <w:name w:val="List Continue 3"/>
    <w:basedOn w:val="Norml"/>
    <w:rsid w:val="0069734A"/>
    <w:pPr>
      <w:spacing w:after="120"/>
      <w:ind w:left="849"/>
    </w:pPr>
  </w:style>
  <w:style w:type="paragraph" w:styleId="Listafolytatsa4">
    <w:name w:val="List Continue 4"/>
    <w:basedOn w:val="Norml"/>
    <w:rsid w:val="0069734A"/>
    <w:pPr>
      <w:spacing w:after="120"/>
      <w:ind w:left="1132"/>
    </w:pPr>
  </w:style>
  <w:style w:type="paragraph" w:styleId="Listafolytatsa5">
    <w:name w:val="List Continue 5"/>
    <w:basedOn w:val="Norml"/>
    <w:rsid w:val="0069734A"/>
    <w:pPr>
      <w:spacing w:after="120"/>
      <w:ind w:left="1415"/>
    </w:pPr>
  </w:style>
  <w:style w:type="paragraph" w:styleId="Makrszvege">
    <w:name w:val="macro"/>
    <w:semiHidden/>
    <w:rsid w:val="0069734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character" w:styleId="Mrltotthiperhivatkozs">
    <w:name w:val="FollowedHyperlink"/>
    <w:basedOn w:val="Bekezdsalapbettpusa"/>
    <w:rsid w:val="0069734A"/>
    <w:rPr>
      <w:color w:val="800080"/>
      <w:u w:val="single"/>
    </w:rPr>
  </w:style>
  <w:style w:type="paragraph" w:styleId="Megjegyzsfej">
    <w:name w:val="Note Heading"/>
    <w:basedOn w:val="Norml"/>
    <w:next w:val="Norml"/>
    <w:rsid w:val="0069734A"/>
  </w:style>
  <w:style w:type="paragraph" w:styleId="Megszlts">
    <w:name w:val="Salutation"/>
    <w:basedOn w:val="Norml"/>
    <w:next w:val="Norml"/>
    <w:rsid w:val="0069734A"/>
  </w:style>
  <w:style w:type="paragraph" w:styleId="NormlWeb">
    <w:name w:val="Normal (Web)"/>
    <w:basedOn w:val="Norml"/>
    <w:uiPriority w:val="99"/>
    <w:rsid w:val="0069734A"/>
    <w:rPr>
      <w:rFonts w:ascii="Times New Roman" w:hAnsi="Times New Roman"/>
      <w:sz w:val="24"/>
      <w:szCs w:val="24"/>
    </w:rPr>
  </w:style>
  <w:style w:type="character" w:styleId="Sorszma">
    <w:name w:val="line number"/>
    <w:basedOn w:val="Bekezdsalapbettpusa"/>
    <w:rsid w:val="0069734A"/>
  </w:style>
  <w:style w:type="character" w:styleId="Kiemels2">
    <w:name w:val="Strong"/>
    <w:basedOn w:val="Bekezdsalapbettpusa"/>
    <w:qFormat/>
    <w:rsid w:val="0069734A"/>
    <w:rPr>
      <w:b/>
      <w:bCs/>
    </w:rPr>
  </w:style>
  <w:style w:type="paragraph" w:styleId="Szmozottlista">
    <w:name w:val="List Number"/>
    <w:basedOn w:val="Norml"/>
    <w:rsid w:val="0069734A"/>
    <w:pPr>
      <w:numPr>
        <w:numId w:val="6"/>
      </w:numPr>
    </w:pPr>
  </w:style>
  <w:style w:type="paragraph" w:styleId="Szmozottlista2">
    <w:name w:val="List Number 2"/>
    <w:basedOn w:val="Norml"/>
    <w:rsid w:val="0069734A"/>
    <w:pPr>
      <w:numPr>
        <w:numId w:val="7"/>
      </w:numPr>
    </w:pPr>
  </w:style>
  <w:style w:type="paragraph" w:styleId="Szmozottlista3">
    <w:name w:val="List Number 3"/>
    <w:basedOn w:val="Norml"/>
    <w:rsid w:val="0069734A"/>
    <w:pPr>
      <w:numPr>
        <w:numId w:val="8"/>
      </w:numPr>
    </w:pPr>
  </w:style>
  <w:style w:type="paragraph" w:styleId="Szmozottlista4">
    <w:name w:val="List Number 4"/>
    <w:basedOn w:val="Norml"/>
    <w:rsid w:val="0069734A"/>
    <w:pPr>
      <w:numPr>
        <w:numId w:val="9"/>
      </w:numPr>
    </w:pPr>
  </w:style>
  <w:style w:type="paragraph" w:styleId="Szmozottlista5">
    <w:name w:val="List Number 5"/>
    <w:basedOn w:val="Norml"/>
    <w:rsid w:val="0069734A"/>
    <w:pPr>
      <w:numPr>
        <w:numId w:val="10"/>
      </w:numPr>
    </w:pPr>
  </w:style>
  <w:style w:type="paragraph" w:styleId="Szvegblokk">
    <w:name w:val="Block Text"/>
    <w:basedOn w:val="Norml"/>
    <w:rsid w:val="0069734A"/>
    <w:pPr>
      <w:spacing w:after="120"/>
      <w:ind w:left="1440" w:right="1440"/>
    </w:pPr>
  </w:style>
  <w:style w:type="paragraph" w:styleId="Szvegtrzs2">
    <w:name w:val="Body Text 2"/>
    <w:basedOn w:val="Norml"/>
    <w:rsid w:val="0069734A"/>
    <w:pPr>
      <w:spacing w:after="120" w:line="480" w:lineRule="auto"/>
    </w:pPr>
  </w:style>
  <w:style w:type="paragraph" w:styleId="Szvegtrzs3">
    <w:name w:val="Body Text 3"/>
    <w:basedOn w:val="Norml"/>
    <w:rsid w:val="0069734A"/>
    <w:pPr>
      <w:spacing w:after="120"/>
    </w:pPr>
    <w:rPr>
      <w:sz w:val="16"/>
      <w:szCs w:val="16"/>
    </w:rPr>
  </w:style>
  <w:style w:type="paragraph" w:styleId="Szvegtrzsbehzssal">
    <w:name w:val="Body Text Indent"/>
    <w:basedOn w:val="Norml"/>
    <w:rsid w:val="0069734A"/>
    <w:pPr>
      <w:spacing w:after="120"/>
      <w:ind w:left="283"/>
    </w:pPr>
  </w:style>
  <w:style w:type="paragraph" w:styleId="Szvegtrzsbehzssal2">
    <w:name w:val="Body Text Indent 2"/>
    <w:basedOn w:val="Norml"/>
    <w:rsid w:val="0069734A"/>
    <w:pPr>
      <w:spacing w:after="120" w:line="480" w:lineRule="auto"/>
      <w:ind w:left="283"/>
    </w:pPr>
  </w:style>
  <w:style w:type="paragraph" w:styleId="Szvegtrzsbehzssal3">
    <w:name w:val="Body Text Indent 3"/>
    <w:basedOn w:val="Norml"/>
    <w:rsid w:val="0069734A"/>
    <w:pPr>
      <w:spacing w:after="120"/>
      <w:ind w:left="283"/>
    </w:pPr>
    <w:rPr>
      <w:sz w:val="16"/>
      <w:szCs w:val="16"/>
    </w:rPr>
  </w:style>
  <w:style w:type="paragraph" w:styleId="Szvegtrzselssora">
    <w:name w:val="Body Text First Indent"/>
    <w:basedOn w:val="Szvegtrzs"/>
    <w:rsid w:val="0069734A"/>
    <w:pPr>
      <w:spacing w:after="120" w:line="240" w:lineRule="auto"/>
      <w:ind w:firstLine="210"/>
      <w:jc w:val="left"/>
    </w:pPr>
    <w:rPr>
      <w:spacing w:val="0"/>
      <w:sz w:val="21"/>
    </w:rPr>
  </w:style>
  <w:style w:type="paragraph" w:styleId="Szvegtrzselssora2">
    <w:name w:val="Body Text First Indent 2"/>
    <w:basedOn w:val="Szvegtrzsbehzssal"/>
    <w:rsid w:val="0069734A"/>
    <w:pPr>
      <w:ind w:firstLine="210"/>
    </w:pPr>
  </w:style>
  <w:style w:type="paragraph" w:styleId="Hivatkozsjegyzk">
    <w:name w:val="table of authorities"/>
    <w:basedOn w:val="Norml"/>
    <w:next w:val="Norml"/>
    <w:semiHidden/>
    <w:rsid w:val="0069734A"/>
    <w:pPr>
      <w:ind w:left="210" w:hanging="210"/>
    </w:pPr>
  </w:style>
  <w:style w:type="paragraph" w:styleId="Trgymutat1">
    <w:name w:val="index 1"/>
    <w:basedOn w:val="Norml"/>
    <w:next w:val="Norml"/>
    <w:autoRedefine/>
    <w:semiHidden/>
    <w:rsid w:val="0069734A"/>
    <w:pPr>
      <w:ind w:left="210" w:hanging="210"/>
    </w:pPr>
  </w:style>
  <w:style w:type="paragraph" w:styleId="Trgymutat2">
    <w:name w:val="index 2"/>
    <w:basedOn w:val="Norml"/>
    <w:next w:val="Norml"/>
    <w:autoRedefine/>
    <w:semiHidden/>
    <w:rsid w:val="0069734A"/>
    <w:pPr>
      <w:ind w:left="420" w:hanging="210"/>
    </w:pPr>
  </w:style>
  <w:style w:type="paragraph" w:styleId="Trgymutat3">
    <w:name w:val="index 3"/>
    <w:basedOn w:val="Norml"/>
    <w:next w:val="Norml"/>
    <w:autoRedefine/>
    <w:semiHidden/>
    <w:rsid w:val="0069734A"/>
    <w:pPr>
      <w:ind w:left="630" w:hanging="210"/>
    </w:pPr>
  </w:style>
  <w:style w:type="paragraph" w:styleId="Trgymutat4">
    <w:name w:val="index 4"/>
    <w:basedOn w:val="Norml"/>
    <w:next w:val="Norml"/>
    <w:autoRedefine/>
    <w:semiHidden/>
    <w:rsid w:val="0069734A"/>
    <w:pPr>
      <w:ind w:left="840" w:hanging="210"/>
    </w:pPr>
  </w:style>
  <w:style w:type="paragraph" w:styleId="Trgymutat5">
    <w:name w:val="index 5"/>
    <w:basedOn w:val="Norml"/>
    <w:next w:val="Norml"/>
    <w:autoRedefine/>
    <w:semiHidden/>
    <w:rsid w:val="0069734A"/>
    <w:pPr>
      <w:ind w:left="1050" w:hanging="210"/>
    </w:pPr>
  </w:style>
  <w:style w:type="paragraph" w:styleId="Trgymutat6">
    <w:name w:val="index 6"/>
    <w:basedOn w:val="Norml"/>
    <w:next w:val="Norml"/>
    <w:autoRedefine/>
    <w:semiHidden/>
    <w:rsid w:val="0069734A"/>
    <w:pPr>
      <w:ind w:left="1260" w:hanging="210"/>
    </w:pPr>
  </w:style>
  <w:style w:type="paragraph" w:styleId="Trgymutat7">
    <w:name w:val="index 7"/>
    <w:basedOn w:val="Norml"/>
    <w:next w:val="Norml"/>
    <w:autoRedefine/>
    <w:semiHidden/>
    <w:rsid w:val="0069734A"/>
    <w:pPr>
      <w:ind w:left="1470" w:hanging="210"/>
    </w:pPr>
  </w:style>
  <w:style w:type="paragraph" w:styleId="Trgymutat8">
    <w:name w:val="index 8"/>
    <w:basedOn w:val="Norml"/>
    <w:next w:val="Norml"/>
    <w:autoRedefine/>
    <w:semiHidden/>
    <w:rsid w:val="0069734A"/>
    <w:pPr>
      <w:ind w:left="1680" w:hanging="210"/>
    </w:pPr>
  </w:style>
  <w:style w:type="paragraph" w:styleId="Trgymutat9">
    <w:name w:val="index 9"/>
    <w:basedOn w:val="Norml"/>
    <w:next w:val="Norml"/>
    <w:autoRedefine/>
    <w:semiHidden/>
    <w:rsid w:val="0069734A"/>
    <w:pPr>
      <w:ind w:left="1890" w:hanging="210"/>
    </w:pPr>
  </w:style>
  <w:style w:type="paragraph" w:styleId="Trgymutatcm">
    <w:name w:val="index heading"/>
    <w:basedOn w:val="Norml"/>
    <w:next w:val="Trgymutat1"/>
    <w:semiHidden/>
    <w:rsid w:val="0069734A"/>
    <w:rPr>
      <w:rFonts w:ascii="Arial" w:hAnsi="Arial" w:cs="Arial"/>
      <w:b/>
      <w:bCs/>
    </w:rPr>
  </w:style>
  <w:style w:type="paragraph" w:styleId="TJ1">
    <w:name w:val="toc 1"/>
    <w:basedOn w:val="Norml"/>
    <w:next w:val="Norml"/>
    <w:autoRedefine/>
    <w:semiHidden/>
    <w:rsid w:val="0069734A"/>
  </w:style>
  <w:style w:type="paragraph" w:styleId="TJ2">
    <w:name w:val="toc 2"/>
    <w:basedOn w:val="Norml"/>
    <w:next w:val="Norml"/>
    <w:autoRedefine/>
    <w:semiHidden/>
    <w:rsid w:val="0069734A"/>
    <w:pPr>
      <w:ind w:left="210"/>
    </w:pPr>
  </w:style>
  <w:style w:type="paragraph" w:styleId="TJ3">
    <w:name w:val="toc 3"/>
    <w:basedOn w:val="Norml"/>
    <w:next w:val="Norml"/>
    <w:autoRedefine/>
    <w:semiHidden/>
    <w:rsid w:val="0069734A"/>
    <w:pPr>
      <w:ind w:left="420"/>
    </w:pPr>
  </w:style>
  <w:style w:type="paragraph" w:styleId="TJ4">
    <w:name w:val="toc 4"/>
    <w:basedOn w:val="Norml"/>
    <w:next w:val="Norml"/>
    <w:autoRedefine/>
    <w:semiHidden/>
    <w:rsid w:val="0069734A"/>
    <w:pPr>
      <w:ind w:left="630"/>
    </w:pPr>
  </w:style>
  <w:style w:type="paragraph" w:styleId="TJ5">
    <w:name w:val="toc 5"/>
    <w:basedOn w:val="Norml"/>
    <w:next w:val="Norml"/>
    <w:autoRedefine/>
    <w:semiHidden/>
    <w:rsid w:val="0069734A"/>
    <w:pPr>
      <w:ind w:left="840"/>
    </w:pPr>
  </w:style>
  <w:style w:type="paragraph" w:styleId="TJ6">
    <w:name w:val="toc 6"/>
    <w:basedOn w:val="Norml"/>
    <w:next w:val="Norml"/>
    <w:autoRedefine/>
    <w:semiHidden/>
    <w:rsid w:val="0069734A"/>
    <w:pPr>
      <w:ind w:left="1050"/>
    </w:pPr>
  </w:style>
  <w:style w:type="paragraph" w:styleId="TJ7">
    <w:name w:val="toc 7"/>
    <w:basedOn w:val="Norml"/>
    <w:next w:val="Norml"/>
    <w:autoRedefine/>
    <w:semiHidden/>
    <w:rsid w:val="0069734A"/>
    <w:pPr>
      <w:ind w:left="1260"/>
    </w:pPr>
  </w:style>
  <w:style w:type="paragraph" w:styleId="TJ8">
    <w:name w:val="toc 8"/>
    <w:basedOn w:val="Norml"/>
    <w:next w:val="Norml"/>
    <w:autoRedefine/>
    <w:semiHidden/>
    <w:rsid w:val="0069734A"/>
    <w:pPr>
      <w:ind w:left="1470"/>
    </w:pPr>
  </w:style>
  <w:style w:type="paragraph" w:styleId="TJ9">
    <w:name w:val="toc 9"/>
    <w:basedOn w:val="Norml"/>
    <w:next w:val="Norml"/>
    <w:autoRedefine/>
    <w:semiHidden/>
    <w:rsid w:val="0069734A"/>
    <w:pPr>
      <w:ind w:left="1680"/>
    </w:pPr>
  </w:style>
  <w:style w:type="paragraph" w:styleId="Hivatkozsjegyzk-fej">
    <w:name w:val="toa heading"/>
    <w:basedOn w:val="Norml"/>
    <w:next w:val="Norml"/>
    <w:semiHidden/>
    <w:rsid w:val="0069734A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Vgjegyzetszvege">
    <w:name w:val="endnote text"/>
    <w:basedOn w:val="Norml"/>
    <w:semiHidden/>
    <w:rsid w:val="0069734A"/>
    <w:rPr>
      <w:sz w:val="20"/>
    </w:rPr>
  </w:style>
  <w:style w:type="character" w:styleId="Vgjegyzet-hivatkozs">
    <w:name w:val="endnote reference"/>
    <w:basedOn w:val="Bekezdsalapbettpusa"/>
    <w:semiHidden/>
    <w:rsid w:val="0069734A"/>
    <w:rPr>
      <w:vertAlign w:val="superscript"/>
    </w:rPr>
  </w:style>
  <w:style w:type="paragraph" w:customStyle="1" w:styleId="Nvbelscmben">
    <w:name w:val="Név belső címben"/>
    <w:basedOn w:val="Norml"/>
    <w:next w:val="Norml"/>
    <w:rsid w:val="0069734A"/>
    <w:pPr>
      <w:spacing w:before="220" w:line="240" w:lineRule="atLeast"/>
      <w:jc w:val="both"/>
    </w:pPr>
    <w:rPr>
      <w:kern w:val="18"/>
      <w:sz w:val="20"/>
    </w:rPr>
  </w:style>
  <w:style w:type="paragraph" w:styleId="Buborkszveg">
    <w:name w:val="Balloon Text"/>
    <w:basedOn w:val="Norml"/>
    <w:rsid w:val="0069734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rsid w:val="0069734A"/>
    <w:rPr>
      <w:rFonts w:ascii="Tahoma" w:hAnsi="Tahoma" w:cs="Tahoma"/>
      <w:sz w:val="16"/>
      <w:szCs w:val="16"/>
      <w:lang w:eastAsia="en-US"/>
    </w:rPr>
  </w:style>
  <w:style w:type="character" w:customStyle="1" w:styleId="st">
    <w:name w:val="st"/>
    <w:basedOn w:val="Bekezdsalapbettpusa"/>
    <w:rsid w:val="00730C56"/>
  </w:style>
  <w:style w:type="paragraph" w:styleId="Megjegyzstrgya">
    <w:name w:val="annotation subject"/>
    <w:basedOn w:val="Jegyzetszveg"/>
    <w:next w:val="Jegyzetszveg"/>
    <w:link w:val="MegjegyzstrgyaChar"/>
    <w:rsid w:val="00C764D5"/>
    <w:rPr>
      <w:b/>
      <w:bCs/>
    </w:rPr>
  </w:style>
  <w:style w:type="character" w:customStyle="1" w:styleId="JegyzetszvegChar">
    <w:name w:val="Jegyzetszöveg Char"/>
    <w:basedOn w:val="Bekezdsalapbettpusa"/>
    <w:link w:val="Jegyzetszveg"/>
    <w:semiHidden/>
    <w:rsid w:val="00C764D5"/>
    <w:rPr>
      <w:rFonts w:ascii="Garamond" w:hAnsi="Garamond"/>
      <w:lang w:eastAsia="en-US"/>
    </w:rPr>
  </w:style>
  <w:style w:type="character" w:customStyle="1" w:styleId="MegjegyzstrgyaChar">
    <w:name w:val="Megjegyzés tárgya Char"/>
    <w:basedOn w:val="JegyzetszvegChar"/>
    <w:link w:val="Megjegyzstrgya"/>
    <w:rsid w:val="00C764D5"/>
    <w:rPr>
      <w:rFonts w:ascii="Garamond" w:hAnsi="Garamond"/>
      <w:lang w:eastAsia="en-US"/>
    </w:rPr>
  </w:style>
  <w:style w:type="character" w:customStyle="1" w:styleId="apple-style-span">
    <w:name w:val="apple-style-span"/>
    <w:uiPriority w:val="99"/>
    <w:rsid w:val="005B4332"/>
    <w:rPr>
      <w:rFonts w:cs="Times New Roman"/>
    </w:rPr>
  </w:style>
  <w:style w:type="paragraph" w:styleId="Listaszerbekezds">
    <w:name w:val="List Paragraph"/>
    <w:basedOn w:val="Norml"/>
    <w:uiPriority w:val="34"/>
    <w:qFormat/>
    <w:rsid w:val="004310B6"/>
    <w:pPr>
      <w:ind w:left="720"/>
      <w:contextualSpacing/>
    </w:pPr>
    <w:rPr>
      <w:rFonts w:ascii="Times New Roman" w:hAnsi="Times New Roman"/>
      <w:sz w:val="24"/>
      <w:szCs w:val="24"/>
      <w:lang w:eastAsia="hu-HU"/>
    </w:rPr>
  </w:style>
  <w:style w:type="character" w:customStyle="1" w:styleId="apple-converted-space">
    <w:name w:val="apple-converted-space"/>
    <w:basedOn w:val="Bekezdsalapbettpusa"/>
    <w:rsid w:val="00881D86"/>
  </w:style>
  <w:style w:type="paragraph" w:styleId="Vltozat">
    <w:name w:val="Revision"/>
    <w:hidden/>
    <w:uiPriority w:val="99"/>
    <w:semiHidden/>
    <w:rsid w:val="00E91B38"/>
    <w:rPr>
      <w:rFonts w:ascii="Garamond" w:hAnsi="Garamond"/>
      <w:sz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7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40597">
          <w:marLeft w:val="662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9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52361">
          <w:marLeft w:val="662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w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ocika\Dokumentumok\%20%20%20%20%20Lev&#233;lsabl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     Levélsablon</Template>
  <TotalTime>7</TotalTime>
  <Pages>9</Pages>
  <Words>1568</Words>
  <Characters>10824</Characters>
  <Application>Microsoft Office Word</Application>
  <DocSecurity>0</DocSecurity>
  <PresentationFormat/>
  <Lines>90</Lines>
  <Paragraphs>24</Paragraphs>
  <Slides>0</Slides>
  <Notes>0</Notes>
  <HiddenSlides>0</HiddenSlides>
  <MMClips>0</MMClip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beszámoló</vt:lpstr>
      <vt:lpstr>beszámoló</vt:lpstr>
    </vt:vector>
  </TitlesOfParts>
  <Company/>
  <LinksUpToDate>false</LinksUpToDate>
  <CharactersWithSpaces>12368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beszámoló</dc:title>
  <dc:creator>eszk</dc:creator>
  <cp:lastModifiedBy>Armand</cp:lastModifiedBy>
  <cp:revision>3</cp:revision>
  <cp:lastPrinted>2007-11-04T16:14:00Z</cp:lastPrinted>
  <dcterms:created xsi:type="dcterms:W3CDTF">2012-05-07T18:02:00Z</dcterms:created>
  <dcterms:modified xsi:type="dcterms:W3CDTF">2012-06-14T09:48:00Z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1038</vt:i4>
  </property>
</Properties>
</file>